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b/>
          <w:sz w:val="28"/>
          <w:szCs w:val="28"/>
          <w:lang w:val="kk-KZ"/>
        </w:rPr>
      </w:pPr>
      <w:r w:rsidRPr="00BB2DC7">
        <w:rPr>
          <w:rFonts w:ascii="Times New Roman" w:eastAsia="Times New Roman" w:hAnsi="Times New Roman" w:cs="Times New Roman"/>
          <w:b/>
          <w:sz w:val="28"/>
          <w:szCs w:val="28"/>
          <w:lang w:val="kk-KZ"/>
        </w:rPr>
        <w:t>Дәріс</w:t>
      </w:r>
      <w:r w:rsidRPr="00BB2DC7">
        <w:rPr>
          <w:rFonts w:ascii="Times New Roman" w:eastAsia="Times New Roman" w:hAnsi="Times New Roman" w:cs="Times New Roman"/>
          <w:b/>
          <w:sz w:val="28"/>
          <w:szCs w:val="28"/>
        </w:rPr>
        <w:t xml:space="preserve"> 1</w:t>
      </w:r>
      <w:r w:rsidRPr="00BB2DC7">
        <w:rPr>
          <w:rFonts w:ascii="Times New Roman" w:eastAsia="Times New Roman" w:hAnsi="Times New Roman" w:cs="Times New Roman"/>
          <w:b/>
          <w:sz w:val="28"/>
          <w:szCs w:val="28"/>
          <w:lang w:val="kk-KZ"/>
        </w:rPr>
        <w:t xml:space="preserve">. Психологияға кіріспе. </w:t>
      </w:r>
      <w:r w:rsidRPr="00BB2DC7">
        <w:rPr>
          <w:rFonts w:ascii="Times New Roman" w:hAnsi="Times New Roman" w:cs="Times New Roman"/>
          <w:b/>
          <w:sz w:val="28"/>
          <w:szCs w:val="28"/>
          <w:lang w:val="kk-KZ"/>
        </w:rPr>
        <w:t>Практикалық және қолданбалы психология</w:t>
      </w:r>
      <w:r w:rsidRPr="00BB2DC7">
        <w:rPr>
          <w:rFonts w:ascii="Times New Roman" w:eastAsia="Times New Roman" w:hAnsi="Times New Roman" w:cs="Times New Roman"/>
          <w:b/>
          <w:sz w:val="28"/>
          <w:szCs w:val="28"/>
          <w:lang w:val="kk-KZ"/>
        </w:rPr>
        <w:t>.</w:t>
      </w:r>
    </w:p>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2DC7">
        <w:rPr>
          <w:rFonts w:ascii="Times New Roman" w:eastAsia="Times New Roman" w:hAnsi="Times New Roman" w:cs="Times New Roman"/>
          <w:sz w:val="28"/>
          <w:szCs w:val="28"/>
          <w:lang w:val="kk-KZ" w:eastAsia="ru-RU"/>
        </w:rPr>
        <w:t xml:space="preserve">Адам танымының жеке бір саласы ретінде кез келген ғылымның өзі зерттейтін ерекше пәні болады. </w:t>
      </w:r>
      <w:r w:rsidRPr="00BB2DC7">
        <w:rPr>
          <w:rFonts w:ascii="Times New Roman" w:eastAsia="Times New Roman" w:hAnsi="Times New Roman" w:cs="Times New Roman"/>
          <w:sz w:val="28"/>
          <w:szCs w:val="28"/>
          <w:lang w:eastAsia="ru-RU"/>
        </w:rPr>
        <w:t>Жалпы айтқанда, психологияның зерттейтін пәні</w:t>
      </w:r>
      <w:r w:rsidRPr="00BB2DC7">
        <w:rPr>
          <w:rFonts w:ascii="Times New Roman" w:eastAsia="Times New Roman" w:hAnsi="Times New Roman" w:cs="Times New Roman"/>
          <w:b/>
          <w:bCs/>
          <w:sz w:val="28"/>
          <w:szCs w:val="28"/>
          <w:lang w:eastAsia="ru-RU"/>
        </w:rPr>
        <w:t>- психика.</w:t>
      </w:r>
      <w:r w:rsidRPr="00BB2DC7">
        <w:rPr>
          <w:rFonts w:ascii="Times New Roman" w:eastAsia="Times New Roman" w:hAnsi="Times New Roman" w:cs="Times New Roman"/>
          <w:sz w:val="28"/>
          <w:szCs w:val="28"/>
          <w:lang w:eastAsia="ru-RU"/>
        </w:rPr>
        <w:t>Психология ғылым ретінде психиканың әр түрлі құбылыстарын зерттеу және түсіндіруімен ғана емес, сондай-ақ олардың мәнін қорыта талдау және ашып көрсету, яғни солардың негізінде психологиялық құбылыстар мен процестердің себептерін, әрі олардың болашақта көрініс беретіндігін болжауға болатын белгілі бір заңдылықтарды ашып анықтаумен шұғылданады. Сонымен, Психология-психикалық құбылыстардың пайда болу, даму және қалыптасу заңдылықтарын зерттейтін ғылым. Дамудың қазіргі кезеңдегі психологиялық ғылыми пәндердің күрделі де тармақталған жүйесі болып табылады. Психология жеке салаларымен тығыз байланысты. Зерттеу обьектісі</w:t>
      </w:r>
      <w:r w:rsidRPr="00BB2DC7">
        <w:rPr>
          <w:rFonts w:ascii="Times New Roman" w:eastAsia="Times New Roman" w:hAnsi="Times New Roman" w:cs="Times New Roman"/>
          <w:b/>
          <w:bCs/>
          <w:sz w:val="28"/>
          <w:szCs w:val="28"/>
          <w:lang w:eastAsia="ru-RU"/>
        </w:rPr>
        <w:t>-адам. Психика -</w:t>
      </w:r>
      <w:r w:rsidRPr="00BB2DC7">
        <w:rPr>
          <w:rFonts w:ascii="Times New Roman" w:eastAsia="Times New Roman" w:hAnsi="Times New Roman" w:cs="Times New Roman"/>
          <w:sz w:val="28"/>
          <w:szCs w:val="28"/>
          <w:lang w:eastAsia="ru-RU"/>
        </w:rPr>
        <w:t>обьективті дүниенің субьективті бейнесі және мінез-құлық, жүріс-тұрыспен іс-әрекеттің зерттеушісі.</w:t>
      </w:r>
      <w:r w:rsidRPr="00BB2DC7">
        <w:rPr>
          <w:rFonts w:ascii="Times New Roman" w:eastAsia="Times New Roman" w:hAnsi="Times New Roman" w:cs="Times New Roman"/>
          <w:iCs/>
          <w:sz w:val="28"/>
          <w:szCs w:val="28"/>
          <w:lang w:eastAsia="ru-RU"/>
        </w:rPr>
        <w:t>Психикалық құбылыстар</w:t>
      </w:r>
      <w:r w:rsidRPr="00BB2DC7">
        <w:rPr>
          <w:rFonts w:ascii="Times New Roman" w:eastAsia="Times New Roman" w:hAnsi="Times New Roman" w:cs="Times New Roman"/>
          <w:sz w:val="28"/>
          <w:szCs w:val="28"/>
          <w:lang w:eastAsia="ru-RU"/>
        </w:rPr>
        <w:t xml:space="preserve"> – бізді қоршап тұрған сыртқы дүние заттары мен құбылыстарының мидағы әр түрлі бейнелері (мысалы, мұғалім сабақты оқушылардың бәріне бірдей айтады, ал оқушылар әр қалай қабылдайды, яғни әртүрлі түсінеді). Белгілі бір сыртқы әсердің әр түрлі екенін міне осы мысалдан көруге болады. Сонымен психиканың мазмұны реалды бізге тәуелсіз және бізден тыс өмір сүретін болып табылады. Бірақ бұл бейнелер әр адамда, оның өткен тәжірибесіне, мүддесіне, сезіміне, дүниетанымына т.б. байланысты өзіндік ерекшелігімен пайда болады. Олар (түйсік, елес, ой, сезім, тіл, қабілет, қызығу, мінез, әдет, т.б.) Психикалық құбылыстарды біз өз бойымыздан немесе өзгелерден көреміз. Осы мәселені ғылыми жолмен баяндауды, олардың өзіндік заңдылықтарын айқындауды-сөз болып отырған психология ғылымы қарастырады.</w:t>
      </w:r>
    </w:p>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2DC7">
        <w:rPr>
          <w:rFonts w:ascii="Times New Roman" w:eastAsia="Times New Roman" w:hAnsi="Times New Roman" w:cs="Times New Roman"/>
          <w:sz w:val="28"/>
          <w:szCs w:val="28"/>
          <w:lang w:eastAsia="ru-RU"/>
        </w:rPr>
        <w:t xml:space="preserve">Психологияның тұңғыш келген жері ежелгі </w:t>
      </w:r>
      <w:r w:rsidRPr="00BB2DC7">
        <w:rPr>
          <w:rFonts w:ascii="Times New Roman" w:eastAsia="Times New Roman" w:hAnsi="Times New Roman" w:cs="Times New Roman"/>
          <w:iCs/>
          <w:sz w:val="28"/>
          <w:szCs w:val="28"/>
          <w:lang w:eastAsia="ru-RU"/>
        </w:rPr>
        <w:t xml:space="preserve">Греция. </w:t>
      </w:r>
      <w:r w:rsidRPr="00BB2DC7">
        <w:rPr>
          <w:rFonts w:ascii="Times New Roman" w:eastAsia="Times New Roman" w:hAnsi="Times New Roman" w:cs="Times New Roman"/>
          <w:sz w:val="28"/>
          <w:szCs w:val="28"/>
          <w:lang w:eastAsia="ru-RU"/>
        </w:rPr>
        <w:t>«</w:t>
      </w:r>
      <w:proofErr w:type="gramStart"/>
      <w:r w:rsidRPr="00BB2DC7">
        <w:rPr>
          <w:rFonts w:ascii="Times New Roman" w:eastAsia="Times New Roman" w:hAnsi="Times New Roman" w:cs="Times New Roman"/>
          <w:sz w:val="28"/>
          <w:szCs w:val="28"/>
          <w:lang w:eastAsia="ru-RU"/>
        </w:rPr>
        <w:t>Психология»термині</w:t>
      </w:r>
      <w:proofErr w:type="gramEnd"/>
      <w:r w:rsidRPr="00BB2DC7">
        <w:rPr>
          <w:rFonts w:ascii="Times New Roman" w:eastAsia="Times New Roman" w:hAnsi="Times New Roman" w:cs="Times New Roman"/>
          <w:sz w:val="28"/>
          <w:szCs w:val="28"/>
          <w:lang w:eastAsia="ru-RU"/>
        </w:rPr>
        <w:t xml:space="preserve"> гректің екі сөзінен тұрады: </w:t>
      </w:r>
      <w:r w:rsidRPr="00BB2DC7">
        <w:rPr>
          <w:rFonts w:ascii="Times New Roman" w:eastAsia="Times New Roman" w:hAnsi="Times New Roman" w:cs="Times New Roman"/>
          <w:iCs/>
          <w:sz w:val="28"/>
          <w:szCs w:val="28"/>
          <w:lang w:eastAsia="ru-RU"/>
        </w:rPr>
        <w:t>псюхе (жан), логос (сөз, ілім);</w:t>
      </w:r>
      <w:r w:rsidRPr="00BB2DC7">
        <w:rPr>
          <w:rFonts w:ascii="Times New Roman" w:eastAsia="Times New Roman" w:hAnsi="Times New Roman" w:cs="Times New Roman"/>
          <w:sz w:val="28"/>
          <w:szCs w:val="28"/>
          <w:lang w:eastAsia="ru-RU"/>
        </w:rPr>
        <w:t xml:space="preserve"> «Жан туралы ілім» деген ұғымды білдіреді. Психология термині алғашқы да 16 ғ. пайда болды. Бастапқы да ерекше сезімді психикалық құбылыстар зерттеулерімен айналысты. Ол құбылыстар әр адамды өзін-өзі бақылау арқылы көре алады. XVII-XIX ғ. психиканың зерттеу сферасы көбейді. ХХ ғ. психикалық зерттеулер көптеген ғасырлар бойы жинаған құбылыстар айнасынан бөлінді және өзінің бастапқы жағын жоғалтты. ХІХ ғ. психология ғылыми білімінің жеке және әрі эксперименталды аймағы болып қалыптасты. Психология алдымен өзіне субьективті құбылыстарды, яғни адам және жануар психикасын зерттеді. Басқа құбылыстар адам мен адамдар арасындағы байланысты реттеп, олардың іс-әрекетін басқарды. Сонымен қатар психология адамдар арасындағы қарым-қатынасты, мінез-құлқын, олардың психикалық құбылысқа байланысын және оған тәуелділігін зерттеді.</w:t>
      </w:r>
    </w:p>
    <w:p w:rsidR="00BB2DC7" w:rsidRPr="00BB2DC7" w:rsidRDefault="00BB2DC7" w:rsidP="00BB2DC7">
      <w:pPr>
        <w:pStyle w:val="a3"/>
        <w:jc w:val="both"/>
        <w:rPr>
          <w:sz w:val="28"/>
          <w:szCs w:val="28"/>
        </w:rPr>
      </w:pPr>
      <w:r w:rsidRPr="00BB2DC7">
        <w:rPr>
          <w:sz w:val="28"/>
          <w:szCs w:val="28"/>
        </w:rPr>
        <w:lastRenderedPageBreak/>
        <w:t xml:space="preserve">Психология ғылымының міндеті - психикалық әрекеттердің даму барысындағы заңдылықтарды </w:t>
      </w:r>
      <w:proofErr w:type="gramStart"/>
      <w:r w:rsidRPr="00BB2DC7">
        <w:rPr>
          <w:sz w:val="28"/>
          <w:szCs w:val="28"/>
        </w:rPr>
        <w:t>зерттеу( Жан</w:t>
      </w:r>
      <w:proofErr w:type="gramEnd"/>
      <w:r w:rsidRPr="00BB2DC7">
        <w:rPr>
          <w:sz w:val="28"/>
          <w:szCs w:val="28"/>
        </w:rPr>
        <w:t xml:space="preserve"> құбылысын жете түсінуге мүмкіндік беру; Адамды тәлім-тәрбиеге ұмтылту; Психологияның басқа ғылымдармен байланысын ашу; Ғылыми шығармашылықтың әлеуметті мәдениетке байланыстылығын көрсету; Психология ғылымының қалыптасуын және жеке тұлғаның рөлін зерттеу).</w:t>
      </w:r>
    </w:p>
    <w:p w:rsidR="00BB2DC7" w:rsidRPr="00BB2DC7" w:rsidRDefault="00BB2DC7" w:rsidP="00BB2DC7">
      <w:pPr>
        <w:pStyle w:val="a3"/>
        <w:jc w:val="both"/>
        <w:rPr>
          <w:sz w:val="28"/>
          <w:szCs w:val="28"/>
        </w:rPr>
      </w:pPr>
      <w:r w:rsidRPr="00BB2DC7">
        <w:rPr>
          <w:sz w:val="28"/>
          <w:szCs w:val="28"/>
        </w:rPr>
        <w:t xml:space="preserve">Бұл заңдылықтар адам миындағы обьективтік дүниенің бейнелеуін, осыған байланысты оның қылықтары қалай реттелетінін, психикалық әрекет қалай дамитынын және тұлғаның психикалық қасиеттері қалай қалыптасатынын ашып көрсетеді. Психика обьективтік шындықтың бейнеленуі екені белгілі, сондықтан психологиялық заңдылықтарды зерттеу, алдымен, психикалық құбылыстардың адамның өмірі мен іс-әрекетінің обьективті жағдайларына байланысты болатынын білдіреді. Соңғы онжылдық көлемінде психологиялық зерттеулер шеңбері айтарлықтай кеңіп, жаңа ғылыми бағыттар мен пәндер пайда болды. Психология ғылымының ұғым аппараты өзгеріп, жаңа жорамалдар мен тұжырымдамалар үздіксіз пайда болып, психология жаңа эмперикалық мәліметтермен толығуда. Психология зерттейтін құбылыстар аумағы өте кең. Ол күрделілік деңгейі әр түрлі-сезім мүшелеріне әсер ететін обьектінің жеке түрлерінің қарапайым айырмашылығынан бастап тұлғаның мотивтік күресіне дейін болатын адамның күйлері мен қасиеттерін, үрдістерді қамтиды. </w:t>
      </w:r>
    </w:p>
    <w:p w:rsidR="00BB2DC7" w:rsidRPr="00BB2DC7" w:rsidRDefault="00BB2DC7" w:rsidP="00BB2DC7">
      <w:pPr>
        <w:pStyle w:val="a3"/>
        <w:jc w:val="both"/>
        <w:rPr>
          <w:sz w:val="28"/>
          <w:szCs w:val="28"/>
        </w:rPr>
      </w:pPr>
      <w:r w:rsidRPr="00BB2DC7">
        <w:rPr>
          <w:sz w:val="28"/>
          <w:szCs w:val="28"/>
        </w:rPr>
        <w:t>Психология ғылымы шешетін қолданбалы мәселелердің рөлін қоғамның мойындауы білім беру мекемелерінде тармақталған психологиялық қызметті қалыптастыру идеясына әкелді. Қазіргі уақытта мұндай қызмет өзінің дайындалу, даму кезеңінен өтуде және ғылым мен оның нәтижелерінің тәжірибеде қолданылуы арасындағы байланыстырушы қатар болады деп ойластыруда.</w:t>
      </w:r>
    </w:p>
    <w:p w:rsidR="00BB2DC7" w:rsidRPr="00BB2DC7" w:rsidRDefault="00BB2DC7" w:rsidP="00BB2DC7">
      <w:pPr>
        <w:pStyle w:val="a3"/>
        <w:jc w:val="both"/>
        <w:rPr>
          <w:sz w:val="28"/>
          <w:szCs w:val="28"/>
        </w:rPr>
      </w:pPr>
      <w:r w:rsidRPr="00BB2DC7">
        <w:rPr>
          <w:sz w:val="28"/>
          <w:szCs w:val="28"/>
        </w:rPr>
        <w:t>Психология ғылымдар жүйесінде маңызға ие және бірнеше функциялар атқарады. Психология тек қана теория емес, инженерия практикалық психологияның мәнділігін құрайды. Егер арнайы білімаі бар инженер ғылымның практикаға негізделуін қамтамасыз етсе, практик пасихолог, ол да инженер, бірақ техника емес, адам аймағындағы инженер.</w:t>
      </w:r>
    </w:p>
    <w:p w:rsidR="00BB2DC7" w:rsidRPr="00BB2DC7" w:rsidRDefault="00BB2DC7" w:rsidP="00BB2DC7">
      <w:pPr>
        <w:pStyle w:val="a3"/>
        <w:jc w:val="both"/>
        <w:rPr>
          <w:sz w:val="28"/>
          <w:szCs w:val="28"/>
        </w:rPr>
      </w:pPr>
      <w:r w:rsidRPr="00BB2DC7">
        <w:rPr>
          <w:sz w:val="28"/>
          <w:szCs w:val="28"/>
        </w:rPr>
        <w:t>Психологияның негізгі міндеті – психологиялық мәселелерді шешу. Бұл мәселелерді шешу психологияның барлық стратегиялық жүйелерінде: теориялық психология, қолданбалы психология және практикалық психологияда жүзеге асырылады.</w:t>
      </w:r>
    </w:p>
    <w:p w:rsidR="00BB2DC7" w:rsidRPr="00BB2DC7" w:rsidRDefault="00BB2DC7" w:rsidP="00BB2DC7">
      <w:pPr>
        <w:pStyle w:val="a3"/>
        <w:jc w:val="both"/>
        <w:rPr>
          <w:sz w:val="28"/>
          <w:szCs w:val="28"/>
        </w:rPr>
      </w:pPr>
      <w:r w:rsidRPr="00BB2DC7">
        <w:rPr>
          <w:sz w:val="28"/>
          <w:szCs w:val="28"/>
        </w:rPr>
        <w:t>Бір кездері әлеуметтік психологияның қызметін адам психикасының заңдылықтарын танумен шектеді. Педагогикалық психология өкілі Максим Григорьевич Рубинштейн ХХ ғасырдың басында «психологияның мақсаты – адам жанын объективті білу»,-деп түсіндірді.</w:t>
      </w:r>
    </w:p>
    <w:p w:rsidR="00BB2DC7" w:rsidRPr="00BB2DC7" w:rsidRDefault="00BB2DC7" w:rsidP="00BB2DC7">
      <w:pPr>
        <w:pStyle w:val="a3"/>
        <w:jc w:val="both"/>
        <w:rPr>
          <w:sz w:val="28"/>
          <w:szCs w:val="28"/>
        </w:rPr>
      </w:pPr>
      <w:r w:rsidRPr="00BB2DC7">
        <w:rPr>
          <w:sz w:val="28"/>
          <w:szCs w:val="28"/>
        </w:rPr>
        <w:lastRenderedPageBreak/>
        <w:t>Психология психиканы жетілдіру, психиканы жақсарту сұрақтарын қарастырмайды, ол ештеңкені бағаламайды, психикаға қатыстының барлығы психология үшін зерттеу объектісі болып табылады. Ол данышпандылықты тек мәлімет ретінде қарастырады. Бізге психология данышпандылықты, талантты қалай жасауды, жетілдіруді психологиялық мағынада үйретпейді. Бұдан шығатын қорытындылар психология шегінен шығып жатады және психология оған құзыретті емес. Осыған байланысты әлеуметтік позициялар психологиялық қорытындылар мен психология саласында құзыретті емес адамдардың жауына мүмкіндік береді. Адамның жан дүниесі жайлы қорытынды жасау мен психологиялық білімі жоқ адамдардың айналысуы мүмкін емес. Сонымен бірге психологиялық білімдер күнделікті өмірде және адам туралы ғылымдар аумағында аз қолданыс табуда.</w:t>
      </w:r>
    </w:p>
    <w:p w:rsidR="00BB2DC7" w:rsidRPr="00BB2DC7" w:rsidRDefault="00BB2DC7" w:rsidP="00BB2DC7">
      <w:pPr>
        <w:pStyle w:val="a3"/>
        <w:jc w:val="both"/>
        <w:rPr>
          <w:sz w:val="28"/>
          <w:szCs w:val="28"/>
        </w:rPr>
      </w:pPr>
      <w:r w:rsidRPr="00BB2DC7">
        <w:rPr>
          <w:sz w:val="28"/>
          <w:szCs w:val="28"/>
        </w:rPr>
        <w:t>Психология кез келген ғылым сияқты, әр түрлі әдістердің біртұтас жүйесін қолданады. Психология әдістерінің төрт түрлі тобын атап көрсетейік:</w:t>
      </w:r>
    </w:p>
    <w:p w:rsidR="00BB2DC7" w:rsidRPr="00BB2DC7" w:rsidRDefault="00BB2DC7" w:rsidP="00BB2DC7">
      <w:pPr>
        <w:pStyle w:val="a3"/>
        <w:jc w:val="both"/>
        <w:rPr>
          <w:sz w:val="28"/>
          <w:szCs w:val="28"/>
        </w:rPr>
      </w:pPr>
      <w:r w:rsidRPr="00BB2DC7">
        <w:rPr>
          <w:rStyle w:val="a4"/>
          <w:sz w:val="28"/>
          <w:szCs w:val="28"/>
        </w:rPr>
        <w:t>І. Ұйымдастыру әдістері:</w:t>
      </w:r>
      <w:r w:rsidRPr="00BB2DC7">
        <w:rPr>
          <w:sz w:val="28"/>
          <w:szCs w:val="28"/>
        </w:rPr>
        <w:t xml:space="preserve"> салыстырмалы әдіс (жас ерекшелік, іс-әрекеті бойынша әртүрлі топтарды салыстыру); Лонгитюдтік «генетикалық жол» әдіс (бір адамды ұзақ уақыт бойы бірнеше қайтара зерттеу-баланың соматикалық және психикалық дамуын тіркеуді мақсат етеді); кешендік әдіс (зерттеуге әртүрлі ғылым өкілдері қатысады, бір обьектіні әр түрлі амалдар арқылы зерттейді).</w:t>
      </w:r>
    </w:p>
    <w:p w:rsidR="00BB2DC7" w:rsidRPr="00BB2DC7" w:rsidRDefault="00BB2DC7" w:rsidP="00BB2DC7">
      <w:pPr>
        <w:pStyle w:val="a3"/>
        <w:jc w:val="both"/>
        <w:rPr>
          <w:sz w:val="28"/>
          <w:szCs w:val="28"/>
        </w:rPr>
      </w:pPr>
      <w:r w:rsidRPr="00BB2DC7">
        <w:rPr>
          <w:sz w:val="28"/>
          <w:szCs w:val="28"/>
        </w:rPr>
        <w:t>І</w:t>
      </w:r>
      <w:r w:rsidRPr="00BB2DC7">
        <w:rPr>
          <w:rStyle w:val="a4"/>
          <w:sz w:val="28"/>
          <w:szCs w:val="28"/>
        </w:rPr>
        <w:t xml:space="preserve">І. Эмпирикалық </w:t>
      </w:r>
      <w:proofErr w:type="gramStart"/>
      <w:r w:rsidRPr="00BB2DC7">
        <w:rPr>
          <w:rStyle w:val="a4"/>
          <w:sz w:val="28"/>
          <w:szCs w:val="28"/>
        </w:rPr>
        <w:t>әдістер:</w:t>
      </w:r>
      <w:r w:rsidRPr="00BB2DC7">
        <w:rPr>
          <w:sz w:val="28"/>
          <w:szCs w:val="28"/>
        </w:rPr>
        <w:t>Оған</w:t>
      </w:r>
      <w:proofErr w:type="gramEnd"/>
      <w:r w:rsidRPr="00BB2DC7">
        <w:rPr>
          <w:sz w:val="28"/>
          <w:szCs w:val="28"/>
        </w:rPr>
        <w:t xml:space="preserve"> бақылау және өзін-өзі бақылау, эксперименттік әдістер (табиғи, қалыптастырушы, лабораториялық); психодиагностикалық әдістер (тестер, анкеталар, сауалнамалар, социометрия, әңгімелесу, сұқбат); іс-әрекет нәтижелерін талдау, биографиялық (өмірбаян) әдістер енеді.</w:t>
      </w:r>
    </w:p>
    <w:p w:rsidR="00BB2DC7" w:rsidRPr="00BB2DC7" w:rsidRDefault="00BB2DC7" w:rsidP="00BB2DC7">
      <w:pPr>
        <w:pStyle w:val="a3"/>
        <w:jc w:val="both"/>
        <w:rPr>
          <w:sz w:val="28"/>
          <w:szCs w:val="28"/>
        </w:rPr>
      </w:pPr>
      <w:r w:rsidRPr="00BB2DC7">
        <w:rPr>
          <w:rStyle w:val="a4"/>
          <w:sz w:val="28"/>
          <w:szCs w:val="28"/>
        </w:rPr>
        <w:t>ІІІ. Мәліметтерді өңдеу әдістері:</w:t>
      </w:r>
      <w:r w:rsidRPr="00BB2DC7">
        <w:rPr>
          <w:sz w:val="28"/>
          <w:szCs w:val="28"/>
        </w:rPr>
        <w:t xml:space="preserve"> сандық (статистикалық) және сапалық (материалдарды топтарға бөлу, талдау).</w:t>
      </w:r>
    </w:p>
    <w:p w:rsidR="00BB2DC7" w:rsidRPr="00BB2DC7" w:rsidRDefault="00BB2DC7" w:rsidP="00BB2DC7">
      <w:pPr>
        <w:pStyle w:val="a3"/>
        <w:jc w:val="both"/>
        <w:rPr>
          <w:sz w:val="28"/>
          <w:szCs w:val="28"/>
        </w:rPr>
      </w:pPr>
      <w:r w:rsidRPr="00BB2DC7">
        <w:rPr>
          <w:rStyle w:val="a4"/>
          <w:sz w:val="28"/>
          <w:szCs w:val="28"/>
        </w:rPr>
        <w:t>ІV. Коррекциялық әдістер:</w:t>
      </w:r>
      <w:r w:rsidRPr="00BB2DC7">
        <w:rPr>
          <w:sz w:val="28"/>
          <w:szCs w:val="28"/>
        </w:rPr>
        <w:t xml:space="preserve"> аутотренинг, топтағы тренинг, психотерапевтикалық әсер ету әдістері, оқыту.</w:t>
      </w:r>
    </w:p>
    <w:p w:rsidR="00BB2DC7" w:rsidRPr="00BB2DC7" w:rsidRDefault="00BB2DC7" w:rsidP="00BB2DC7">
      <w:pPr>
        <w:pStyle w:val="a3"/>
        <w:jc w:val="both"/>
        <w:rPr>
          <w:sz w:val="28"/>
          <w:szCs w:val="28"/>
        </w:rPr>
      </w:pPr>
      <w:r w:rsidRPr="00BB2DC7">
        <w:rPr>
          <w:sz w:val="28"/>
          <w:szCs w:val="28"/>
        </w:rPr>
        <w:t>1. Негізгі әдістер: бақылау (іштей, өзін-өзі бақылау; сырттай); Эксперимент (лабораториялық, табиғи)</w:t>
      </w:r>
    </w:p>
    <w:p w:rsidR="00BB2DC7" w:rsidRPr="00BB2DC7" w:rsidRDefault="00BB2DC7" w:rsidP="00BB2DC7">
      <w:pPr>
        <w:pStyle w:val="a3"/>
        <w:jc w:val="both"/>
        <w:rPr>
          <w:sz w:val="28"/>
          <w:szCs w:val="28"/>
        </w:rPr>
      </w:pPr>
      <w:r w:rsidRPr="00BB2DC7">
        <w:rPr>
          <w:sz w:val="28"/>
          <w:szCs w:val="28"/>
        </w:rPr>
        <w:t>2. Қосымша: анкета, тест, әңгімелесу, моделдеу, сұқбат, сұрақ, математикалық-статистикалық, конспект-анализ.</w:t>
      </w:r>
    </w:p>
    <w:p w:rsidR="00BB2DC7" w:rsidRPr="00BB2DC7" w:rsidRDefault="00BB2DC7" w:rsidP="00BB2DC7">
      <w:pPr>
        <w:pStyle w:val="a3"/>
        <w:jc w:val="both"/>
        <w:rPr>
          <w:sz w:val="28"/>
          <w:szCs w:val="28"/>
        </w:rPr>
      </w:pPr>
      <w:r w:rsidRPr="00BB2DC7">
        <w:rPr>
          <w:rStyle w:val="a4"/>
          <w:sz w:val="28"/>
          <w:szCs w:val="28"/>
        </w:rPr>
        <w:t>Бақылаудың</w:t>
      </w:r>
      <w:r w:rsidRPr="00BB2DC7">
        <w:rPr>
          <w:sz w:val="28"/>
          <w:szCs w:val="28"/>
        </w:rPr>
        <w:t xml:space="preserve"> психологияда екі негізгі түрі болады:</w:t>
      </w:r>
    </w:p>
    <w:p w:rsidR="00BB2DC7" w:rsidRPr="00BB2DC7" w:rsidRDefault="00BB2DC7" w:rsidP="00BB2DC7">
      <w:pPr>
        <w:pStyle w:val="a3"/>
        <w:jc w:val="both"/>
        <w:rPr>
          <w:sz w:val="28"/>
          <w:szCs w:val="28"/>
        </w:rPr>
      </w:pPr>
      <w:r w:rsidRPr="00BB2DC7">
        <w:rPr>
          <w:iCs/>
          <w:sz w:val="28"/>
          <w:szCs w:val="28"/>
        </w:rPr>
        <w:t>өзін-өзі бақылау</w:t>
      </w:r>
      <w:r w:rsidRPr="00BB2DC7">
        <w:rPr>
          <w:sz w:val="28"/>
          <w:szCs w:val="28"/>
        </w:rPr>
        <w:t xml:space="preserve"> өз психикасын тану, қалай да болмасын сыртқы әрекеттің бақылауы арқылы жүзеге асырылады.</w:t>
      </w:r>
    </w:p>
    <w:p w:rsidR="00BB2DC7" w:rsidRPr="00BB2DC7" w:rsidRDefault="00BB2DC7" w:rsidP="00BB2DC7">
      <w:pPr>
        <w:pStyle w:val="a3"/>
        <w:jc w:val="both"/>
        <w:rPr>
          <w:sz w:val="28"/>
          <w:szCs w:val="28"/>
        </w:rPr>
      </w:pPr>
      <w:r w:rsidRPr="00BB2DC7">
        <w:rPr>
          <w:iCs/>
          <w:sz w:val="28"/>
          <w:szCs w:val="28"/>
        </w:rPr>
        <w:lastRenderedPageBreak/>
        <w:t>Сыртқы, немесе обьективтік бақылау</w:t>
      </w:r>
      <w:r w:rsidRPr="00BB2DC7">
        <w:rPr>
          <w:sz w:val="28"/>
          <w:szCs w:val="28"/>
        </w:rPr>
        <w:t xml:space="preserve"> – фактілер мен құбылыстардың табиғаты психикалық тұрғыдан түсіндіріледі. Ол: а) сырттай бақыланған мінез көріністері мен әрекетін түсіну; ә) оның ішкі психикалық мәнін ашып көру; б) жорамал жасап, оның анықтығын танып білу. Бақылау бір жағдайда «кесінді» ретінде жүргізіледі. Кесінді дейтін себебі бақылау үздіксіз жүргізілмейді, керек деген мезгілде (аз уақыттың ішінде) жүргізіледі.</w:t>
      </w:r>
    </w:p>
    <w:p w:rsidR="00BB2DC7" w:rsidRPr="00BB2DC7" w:rsidRDefault="00BB2DC7" w:rsidP="00BB2DC7">
      <w:pPr>
        <w:pStyle w:val="a3"/>
        <w:jc w:val="both"/>
        <w:rPr>
          <w:sz w:val="28"/>
          <w:szCs w:val="28"/>
        </w:rPr>
      </w:pPr>
      <w:r w:rsidRPr="00BB2DC7">
        <w:rPr>
          <w:rStyle w:val="a4"/>
          <w:sz w:val="28"/>
          <w:szCs w:val="28"/>
        </w:rPr>
        <w:t>Эксперимент-</w:t>
      </w:r>
      <w:r w:rsidRPr="00BB2DC7">
        <w:rPr>
          <w:sz w:val="28"/>
          <w:szCs w:val="28"/>
        </w:rPr>
        <w:t>себеп-салдар байланыстарын қарастыру мақсатындағы зерттеу әрекеті. Оның мәні мынада:</w:t>
      </w:r>
    </w:p>
    <w:p w:rsidR="00BB2DC7" w:rsidRPr="00BB2DC7" w:rsidRDefault="00BB2DC7" w:rsidP="00BB2DC7">
      <w:pPr>
        <w:pStyle w:val="a3"/>
        <w:jc w:val="both"/>
        <w:rPr>
          <w:sz w:val="28"/>
          <w:szCs w:val="28"/>
        </w:rPr>
      </w:pPr>
      <w:r w:rsidRPr="00BB2DC7">
        <w:rPr>
          <w:sz w:val="28"/>
          <w:szCs w:val="28"/>
        </w:rPr>
        <w:t>- Зерттеуші зерттелетін құбылысты өзі тудырады және оған белсенді ықпал етеді.</w:t>
      </w:r>
    </w:p>
    <w:p w:rsidR="00BB2DC7" w:rsidRPr="00BB2DC7" w:rsidRDefault="00BB2DC7" w:rsidP="00BB2DC7">
      <w:pPr>
        <w:pStyle w:val="a3"/>
        <w:jc w:val="both"/>
        <w:rPr>
          <w:sz w:val="28"/>
          <w:szCs w:val="28"/>
        </w:rPr>
      </w:pPr>
      <w:r w:rsidRPr="00BB2DC7">
        <w:rPr>
          <w:sz w:val="28"/>
          <w:szCs w:val="28"/>
        </w:rPr>
        <w:t>- Эксперимент жасаушы құбылыс жағдайларын өзгерте алады.</w:t>
      </w:r>
    </w:p>
    <w:p w:rsidR="00BB2DC7" w:rsidRPr="00BB2DC7" w:rsidRDefault="00BB2DC7" w:rsidP="00BB2DC7">
      <w:pPr>
        <w:pStyle w:val="a3"/>
        <w:jc w:val="both"/>
        <w:rPr>
          <w:sz w:val="28"/>
          <w:szCs w:val="28"/>
        </w:rPr>
      </w:pPr>
      <w:r w:rsidRPr="00BB2DC7">
        <w:rPr>
          <w:sz w:val="28"/>
          <w:szCs w:val="28"/>
        </w:rPr>
        <w:t>- Эксперимент нәтижелерді бірнеше рет шығара алады.</w:t>
      </w:r>
    </w:p>
    <w:p w:rsidR="00BB2DC7" w:rsidRPr="00BB2DC7" w:rsidRDefault="00BB2DC7" w:rsidP="00BB2DC7">
      <w:pPr>
        <w:pStyle w:val="a3"/>
        <w:jc w:val="both"/>
        <w:rPr>
          <w:sz w:val="28"/>
          <w:szCs w:val="28"/>
        </w:rPr>
      </w:pPr>
      <w:r w:rsidRPr="00BB2DC7">
        <w:rPr>
          <w:sz w:val="28"/>
          <w:szCs w:val="28"/>
        </w:rPr>
        <w:t>- Эксперимент математикалық формулалар арқылы белгіленетін санды заңдылықтарды орнатады.</w:t>
      </w:r>
    </w:p>
    <w:p w:rsidR="00BB2DC7" w:rsidRPr="00BB2DC7" w:rsidRDefault="00BB2DC7" w:rsidP="00BB2DC7">
      <w:pPr>
        <w:pStyle w:val="a3"/>
        <w:jc w:val="both"/>
        <w:rPr>
          <w:sz w:val="28"/>
          <w:szCs w:val="28"/>
        </w:rPr>
      </w:pPr>
      <w:r w:rsidRPr="00BB2DC7">
        <w:rPr>
          <w:sz w:val="28"/>
          <w:szCs w:val="28"/>
        </w:rPr>
        <w:t xml:space="preserve">Орыс ғалымы А.Ф. Лазурский (1874-1917), 1910 ұсынған, эксперимент пен бақылау арасындағы аралықты білдіретін эксперименттің өзіндік бір нұсқасы болып, </w:t>
      </w:r>
      <w:r w:rsidRPr="00BB2DC7">
        <w:rPr>
          <w:rStyle w:val="a4"/>
          <w:sz w:val="28"/>
          <w:szCs w:val="28"/>
        </w:rPr>
        <w:t>табиғи эксперимент</w:t>
      </w:r>
      <w:r w:rsidRPr="00BB2DC7">
        <w:rPr>
          <w:sz w:val="28"/>
          <w:szCs w:val="28"/>
        </w:rPr>
        <w:t xml:space="preserve"> саналады. Оның негізгі тенденциясы-зерттеулердің эксперименттігін жағдайдың ақиқатпен қиылыстыру. Бұл әдістің мәні мынада. Зерттелетін әрекет жағдайларына эксперименттік ықпал жасалады, ал әрекеттің өзі оның табиғи түрінде бақыланады. Бұл әдістің бақылау әдісінен айырмашылығы, мұнда тәжірибе жүргізуші өзінекерек құбылысты табиғи жағдайда тудыртып отырады. Егер оқушылардың ойлауын, сезімін, еркін зерттеу керек болса, бұл үшін психолог қандайда болмасын бір әрекет ұйымдастырады. оқыған текстеріне ат қоюды, осы тест бойынша әңгіме құрастыруды талап етеді т.б.</w:t>
      </w:r>
    </w:p>
    <w:p w:rsidR="00BB2DC7" w:rsidRPr="00BB2DC7" w:rsidRDefault="00BB2DC7" w:rsidP="00BB2DC7">
      <w:pPr>
        <w:pStyle w:val="a3"/>
        <w:jc w:val="both"/>
        <w:rPr>
          <w:sz w:val="28"/>
          <w:szCs w:val="28"/>
        </w:rPr>
      </w:pPr>
      <w:r w:rsidRPr="00BB2DC7">
        <w:rPr>
          <w:sz w:val="28"/>
          <w:szCs w:val="28"/>
        </w:rPr>
        <w:t xml:space="preserve">Адам психологиясын өзгертетін және оған әсер ететін амал ретіндегі эксперимент эксперименттік әдісіне кіреді. Оның мұндай түрі </w:t>
      </w:r>
      <w:r w:rsidRPr="00BB2DC7">
        <w:rPr>
          <w:rStyle w:val="a4"/>
          <w:sz w:val="28"/>
          <w:szCs w:val="28"/>
        </w:rPr>
        <w:t>қалыптастырушы</w:t>
      </w:r>
      <w:r w:rsidRPr="00BB2DC7">
        <w:rPr>
          <w:sz w:val="28"/>
          <w:szCs w:val="28"/>
        </w:rPr>
        <w:t xml:space="preserve"> эксперимент деп аталады. Қалыптастырушы эксперименттің негізін қалаған Выготсий. Қалыптастырушы эксперимент-балаларды оқыту мен тәрбиелеудің дамушы эксперименттік әдісі.</w:t>
      </w:r>
    </w:p>
    <w:p w:rsidR="00BB2DC7" w:rsidRPr="00BB2DC7" w:rsidRDefault="00BB2DC7" w:rsidP="00BB2DC7">
      <w:pPr>
        <w:pStyle w:val="a3"/>
        <w:jc w:val="both"/>
        <w:rPr>
          <w:sz w:val="28"/>
          <w:szCs w:val="28"/>
        </w:rPr>
      </w:pPr>
      <w:r w:rsidRPr="00BB2DC7">
        <w:rPr>
          <w:rStyle w:val="a4"/>
          <w:sz w:val="28"/>
          <w:szCs w:val="28"/>
        </w:rPr>
        <w:t>Лабораториялық</w:t>
      </w:r>
      <w:r w:rsidRPr="00BB2DC7">
        <w:rPr>
          <w:sz w:val="28"/>
          <w:szCs w:val="28"/>
        </w:rPr>
        <w:t>- ХІХ ғ. ортасынан бастап, жеке психикалық процестерді зерттеу үшін тәжірибе кең түрде қолданыла бастады. Неміс ғалымы В.Вундт (1832-1920) психологияны тәжірибелік жолмен зерттеудің негізін салды, тұңғыш рет лабораторияны ашты. Психологтар алғаш рет көру, есту, иіс түйсіктерін зерттеу үшін тәжірибені пайдаланды.</w:t>
      </w:r>
    </w:p>
    <w:p w:rsidR="00BB2DC7" w:rsidRPr="00BB2DC7" w:rsidRDefault="00BB2DC7" w:rsidP="00BB2DC7">
      <w:pPr>
        <w:pStyle w:val="a3"/>
        <w:jc w:val="both"/>
        <w:rPr>
          <w:sz w:val="28"/>
          <w:szCs w:val="28"/>
        </w:rPr>
      </w:pPr>
      <w:r w:rsidRPr="00BB2DC7">
        <w:rPr>
          <w:rStyle w:val="a4"/>
          <w:sz w:val="28"/>
          <w:szCs w:val="28"/>
        </w:rPr>
        <w:t>Тест</w:t>
      </w:r>
      <w:r w:rsidRPr="00BB2DC7">
        <w:rPr>
          <w:sz w:val="28"/>
          <w:szCs w:val="28"/>
        </w:rPr>
        <w:t xml:space="preserve">-белгілі бір сандық сапалық ақпарат береді және күрделі техникалық ақпараттарды қажет етпейтін стандартты, қысқа сынақ. Тестің түрлері көп </w:t>
      </w:r>
      <w:r w:rsidRPr="00BB2DC7">
        <w:rPr>
          <w:sz w:val="28"/>
          <w:szCs w:val="28"/>
        </w:rPr>
        <w:lastRenderedPageBreak/>
        <w:t>(ашық, жабық, жанама, тікелей, интеллектуалды, бланг, аппаратуралық, стандартты, обьективті, проективті, вербалды, т.б.)</w:t>
      </w:r>
    </w:p>
    <w:p w:rsidR="00BB2DC7" w:rsidRPr="00BB2DC7" w:rsidRDefault="00BB2DC7" w:rsidP="00BB2DC7">
      <w:pPr>
        <w:pStyle w:val="a3"/>
        <w:jc w:val="both"/>
        <w:rPr>
          <w:sz w:val="28"/>
          <w:szCs w:val="28"/>
        </w:rPr>
      </w:pPr>
      <w:r w:rsidRPr="00BB2DC7">
        <w:rPr>
          <w:rStyle w:val="a4"/>
          <w:sz w:val="28"/>
          <w:szCs w:val="28"/>
        </w:rPr>
        <w:t>Анкета</w:t>
      </w:r>
      <w:r w:rsidRPr="00BB2DC7">
        <w:rPr>
          <w:sz w:val="28"/>
          <w:szCs w:val="28"/>
        </w:rPr>
        <w:t>-белгілі бір сұрақтарға жауап беру. сұрақтар алдын-ала даярланады.</w:t>
      </w:r>
    </w:p>
    <w:p w:rsidR="00BB2DC7" w:rsidRPr="00BB2DC7" w:rsidRDefault="00BB2DC7" w:rsidP="00BB2DC7">
      <w:pPr>
        <w:pStyle w:val="a3"/>
        <w:jc w:val="both"/>
        <w:rPr>
          <w:sz w:val="28"/>
          <w:szCs w:val="28"/>
        </w:rPr>
      </w:pPr>
      <w:r w:rsidRPr="00BB2DC7">
        <w:rPr>
          <w:rStyle w:val="a4"/>
          <w:sz w:val="28"/>
          <w:szCs w:val="28"/>
        </w:rPr>
        <w:t>Әңгімелесу</w:t>
      </w:r>
      <w:r w:rsidRPr="00BB2DC7">
        <w:rPr>
          <w:sz w:val="28"/>
          <w:szCs w:val="28"/>
        </w:rPr>
        <w:t>-алдын ала жоспарланған тақырып немесе мәселе төңірегінде 2 жақты пікір алмасу.</w:t>
      </w:r>
    </w:p>
    <w:p w:rsidR="00BB2DC7" w:rsidRPr="00BB2DC7" w:rsidRDefault="00BB2DC7" w:rsidP="00BB2DC7">
      <w:pPr>
        <w:pStyle w:val="a3"/>
        <w:jc w:val="both"/>
        <w:rPr>
          <w:sz w:val="28"/>
          <w:szCs w:val="28"/>
        </w:rPr>
      </w:pPr>
      <w:r w:rsidRPr="00BB2DC7">
        <w:rPr>
          <w:rStyle w:val="a4"/>
          <w:sz w:val="28"/>
          <w:szCs w:val="28"/>
        </w:rPr>
        <w:t>Сұқбат</w:t>
      </w:r>
      <w:r w:rsidRPr="00BB2DC7">
        <w:rPr>
          <w:sz w:val="28"/>
          <w:szCs w:val="28"/>
        </w:rPr>
        <w:t>- белгілі бір мәселе жөнінде нақты бір кісінің сұрақ қою, респонденттің жауап беру арқылы болған әдіс.</w:t>
      </w:r>
    </w:p>
    <w:p w:rsidR="00BB2DC7" w:rsidRPr="00BB2DC7" w:rsidRDefault="00BB2DC7" w:rsidP="00BB2DC7">
      <w:pPr>
        <w:pStyle w:val="a3"/>
        <w:jc w:val="both"/>
        <w:rPr>
          <w:sz w:val="28"/>
          <w:szCs w:val="28"/>
        </w:rPr>
      </w:pPr>
      <w:r w:rsidRPr="00BB2DC7">
        <w:rPr>
          <w:rStyle w:val="a4"/>
          <w:sz w:val="28"/>
          <w:szCs w:val="28"/>
        </w:rPr>
        <w:t>Моделдеу</w:t>
      </w:r>
      <w:r w:rsidRPr="00BB2DC7">
        <w:rPr>
          <w:sz w:val="28"/>
          <w:szCs w:val="28"/>
        </w:rPr>
        <w:t>-жас ерекшеліктеріне байланысты әлеуметтік және психологиялық нормаларға байланысты. Зерттеуші моделді жасалынады да, респондент сол моделмен салыстырылады. (моделдеуде адамның жаман жағы айтылмайды, бұнда тек % пен ғана айтылады.</w:t>
      </w:r>
    </w:p>
    <w:p w:rsidR="00BB2DC7" w:rsidRPr="00BB2DC7" w:rsidRDefault="00BB2DC7" w:rsidP="00BB2DC7">
      <w:pPr>
        <w:pStyle w:val="a3"/>
        <w:jc w:val="both"/>
        <w:rPr>
          <w:sz w:val="28"/>
          <w:szCs w:val="28"/>
        </w:rPr>
      </w:pPr>
      <w:r w:rsidRPr="00BB2DC7">
        <w:rPr>
          <w:rStyle w:val="a4"/>
          <w:sz w:val="28"/>
          <w:szCs w:val="28"/>
        </w:rPr>
        <w:t>Сұрақ-</w:t>
      </w:r>
      <w:r w:rsidRPr="00BB2DC7">
        <w:rPr>
          <w:sz w:val="28"/>
          <w:szCs w:val="28"/>
        </w:rPr>
        <w:t xml:space="preserve">адамдар берілген сұрақтар реті бойынша жауап береді. </w:t>
      </w:r>
    </w:p>
    <w:p w:rsidR="00BB2DC7" w:rsidRPr="00BB2DC7" w:rsidRDefault="00BB2DC7" w:rsidP="00BB2DC7">
      <w:pPr>
        <w:pStyle w:val="a3"/>
        <w:jc w:val="both"/>
        <w:rPr>
          <w:sz w:val="28"/>
          <w:szCs w:val="28"/>
        </w:rPr>
      </w:pPr>
      <w:r w:rsidRPr="00BB2DC7">
        <w:rPr>
          <w:rStyle w:val="a4"/>
          <w:sz w:val="28"/>
          <w:szCs w:val="28"/>
        </w:rPr>
        <w:t>Сұрақнама</w:t>
      </w:r>
      <w:r w:rsidRPr="00BB2DC7">
        <w:rPr>
          <w:sz w:val="28"/>
          <w:szCs w:val="28"/>
        </w:rPr>
        <w:t>-анкета, тест, т.б. осы сұрақнаманың түрлері.</w:t>
      </w:r>
    </w:p>
    <w:p w:rsidR="00BB2DC7" w:rsidRPr="00BB2DC7" w:rsidRDefault="00BB2DC7" w:rsidP="00BB2DC7">
      <w:pPr>
        <w:pStyle w:val="a3"/>
        <w:jc w:val="both"/>
        <w:rPr>
          <w:sz w:val="28"/>
          <w:szCs w:val="28"/>
        </w:rPr>
      </w:pPr>
      <w:r w:rsidRPr="00BB2DC7">
        <w:rPr>
          <w:rStyle w:val="a4"/>
          <w:sz w:val="28"/>
          <w:szCs w:val="28"/>
        </w:rPr>
        <w:t>Математикалық</w:t>
      </w:r>
      <w:r w:rsidRPr="00BB2DC7">
        <w:rPr>
          <w:sz w:val="28"/>
          <w:szCs w:val="28"/>
        </w:rPr>
        <w:t>-</w:t>
      </w:r>
      <w:r w:rsidRPr="00BB2DC7">
        <w:rPr>
          <w:rStyle w:val="a4"/>
          <w:sz w:val="28"/>
          <w:szCs w:val="28"/>
        </w:rPr>
        <w:t>статистика –</w:t>
      </w:r>
      <w:r w:rsidRPr="00BB2DC7">
        <w:rPr>
          <w:sz w:val="28"/>
          <w:szCs w:val="28"/>
        </w:rPr>
        <w:t>белгілі бір қасиеттің сандық көрсеткіші.</w:t>
      </w:r>
    </w:p>
    <w:p w:rsidR="00BB2DC7" w:rsidRPr="00BB2DC7" w:rsidRDefault="00BB2DC7" w:rsidP="00BB2DC7">
      <w:pPr>
        <w:pStyle w:val="a3"/>
        <w:jc w:val="both"/>
        <w:rPr>
          <w:sz w:val="28"/>
          <w:szCs w:val="28"/>
        </w:rPr>
      </w:pPr>
      <w:r w:rsidRPr="00BB2DC7">
        <w:rPr>
          <w:rStyle w:val="a4"/>
          <w:sz w:val="28"/>
          <w:szCs w:val="28"/>
        </w:rPr>
        <w:t>Контент</w:t>
      </w:r>
      <w:r w:rsidRPr="00BB2DC7">
        <w:rPr>
          <w:sz w:val="28"/>
          <w:szCs w:val="28"/>
        </w:rPr>
        <w:t>-</w:t>
      </w:r>
      <w:r w:rsidRPr="00BB2DC7">
        <w:rPr>
          <w:rStyle w:val="a4"/>
          <w:sz w:val="28"/>
          <w:szCs w:val="28"/>
        </w:rPr>
        <w:t>анализ –</w:t>
      </w:r>
      <w:r w:rsidRPr="00BB2DC7">
        <w:rPr>
          <w:sz w:val="28"/>
          <w:szCs w:val="28"/>
        </w:rPr>
        <w:t xml:space="preserve"> белгілі бір іс-әрекет өнімі арқылы адамның қандай екендігі жөнінде ақпарат жинағы (киім киісіне, жүріс-тұрысына т.б.)</w:t>
      </w:r>
    </w:p>
    <w:p w:rsidR="00BB2DC7" w:rsidRPr="00BB2DC7" w:rsidRDefault="00BB2DC7" w:rsidP="00BB2DC7">
      <w:pPr>
        <w:pStyle w:val="a3"/>
        <w:jc w:val="both"/>
        <w:rPr>
          <w:sz w:val="28"/>
          <w:szCs w:val="28"/>
        </w:rPr>
      </w:pPr>
      <w:r w:rsidRPr="00BB2DC7">
        <w:rPr>
          <w:rStyle w:val="a4"/>
          <w:sz w:val="28"/>
          <w:szCs w:val="28"/>
        </w:rPr>
        <w:t>Социометрия</w:t>
      </w:r>
      <w:r w:rsidRPr="00BB2DC7">
        <w:rPr>
          <w:sz w:val="28"/>
          <w:szCs w:val="28"/>
        </w:rPr>
        <w:t xml:space="preserve">- (лат. қоғам және </w:t>
      </w:r>
      <w:proofErr w:type="gramStart"/>
      <w:r w:rsidRPr="00BB2DC7">
        <w:rPr>
          <w:sz w:val="28"/>
          <w:szCs w:val="28"/>
        </w:rPr>
        <w:t>өлшеймін)-</w:t>
      </w:r>
      <w:proofErr w:type="gramEnd"/>
      <w:r w:rsidRPr="00BB2DC7">
        <w:rPr>
          <w:sz w:val="28"/>
          <w:szCs w:val="28"/>
        </w:rPr>
        <w:t>шағын топтағы тұлғааралық қатынастардың ерекшелігін зерттеу әдісі. Бұл әдісті әлеуметтік психолог және психиатр Я. Морено (18921974) жасады.</w:t>
      </w:r>
    </w:p>
    <w:p w:rsidR="00BB2DC7" w:rsidRPr="00BB2DC7" w:rsidRDefault="00BB2DC7" w:rsidP="00BB2DC7">
      <w:pPr>
        <w:pStyle w:val="a3"/>
        <w:jc w:val="both"/>
        <w:rPr>
          <w:sz w:val="28"/>
          <w:szCs w:val="28"/>
        </w:rPr>
      </w:pPr>
      <w:r w:rsidRPr="00BB2DC7">
        <w:rPr>
          <w:rStyle w:val="a4"/>
          <w:sz w:val="28"/>
          <w:szCs w:val="28"/>
        </w:rPr>
        <w:t>Психологияның даму кезеңдерінің негізгі сипаттамасы. Психологияның дамуы 4 кезеңнен тұрады:</w:t>
      </w:r>
    </w:p>
    <w:p w:rsidR="00BB2DC7" w:rsidRPr="00BB2DC7" w:rsidRDefault="00BB2DC7" w:rsidP="00BB2DC7">
      <w:pPr>
        <w:pStyle w:val="a3"/>
        <w:jc w:val="both"/>
        <w:rPr>
          <w:iCs/>
          <w:sz w:val="28"/>
          <w:szCs w:val="28"/>
        </w:rPr>
      </w:pPr>
      <w:r w:rsidRPr="00BB2DC7">
        <w:rPr>
          <w:iCs/>
          <w:sz w:val="28"/>
          <w:szCs w:val="28"/>
        </w:rPr>
        <w:t>1. Психология-</w:t>
      </w:r>
      <w:r w:rsidRPr="00BB2DC7">
        <w:rPr>
          <w:rStyle w:val="a4"/>
          <w:iCs/>
          <w:sz w:val="28"/>
          <w:szCs w:val="28"/>
        </w:rPr>
        <w:t>Жан</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2. Психология-</w:t>
      </w:r>
      <w:r w:rsidRPr="00BB2DC7">
        <w:rPr>
          <w:rStyle w:val="a4"/>
          <w:iCs/>
          <w:sz w:val="28"/>
          <w:szCs w:val="28"/>
        </w:rPr>
        <w:t>Сана</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3. Психология-</w:t>
      </w:r>
      <w:r w:rsidRPr="00BB2DC7">
        <w:rPr>
          <w:rStyle w:val="a4"/>
          <w:iCs/>
          <w:sz w:val="28"/>
          <w:szCs w:val="28"/>
        </w:rPr>
        <w:t>мінез-құлық</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4. Психология-психика механизмдері мен заңдылықтарының фактісінің дамуын зерттейді. зерттейді. Адамның психикасын, психологиялық таным процестерін, психологиялық типологиялық ерекшелігін, жеке адамның даму заңдылықтарын зерттейтін ғылым.</w:t>
      </w:r>
    </w:p>
    <w:p w:rsidR="00BB2DC7" w:rsidRPr="00BB2DC7" w:rsidRDefault="00BB2DC7" w:rsidP="00BB2DC7">
      <w:pPr>
        <w:pStyle w:val="a3"/>
        <w:jc w:val="both"/>
        <w:rPr>
          <w:iCs/>
          <w:sz w:val="28"/>
          <w:szCs w:val="28"/>
        </w:rPr>
      </w:pPr>
      <w:r w:rsidRPr="00BB2DC7">
        <w:rPr>
          <w:iCs/>
          <w:sz w:val="28"/>
          <w:szCs w:val="28"/>
        </w:rPr>
        <w:t>1 Психология-</w:t>
      </w:r>
      <w:r w:rsidRPr="00BB2DC7">
        <w:rPr>
          <w:rStyle w:val="a4"/>
          <w:iCs/>
          <w:sz w:val="28"/>
          <w:szCs w:val="28"/>
        </w:rPr>
        <w:t>Жан</w:t>
      </w:r>
      <w:r w:rsidRPr="00BB2DC7">
        <w:rPr>
          <w:iCs/>
          <w:sz w:val="28"/>
          <w:szCs w:val="28"/>
        </w:rPr>
        <w:t xml:space="preserve"> туралы ғылым. Психика жөніндегі алғашқы түсініктер Анимистік (барлық нәрседе де жан бар дейтін түсінік) сипатта болды. Әлемдік психикалық ой-пікірдің даму тарихы 2 кезеңге бөлінеді. Мұның біріншісі шамамен 2400 жылдай уақытқа созылып, көш басы (атақты философ) </w:t>
      </w:r>
      <w:r w:rsidRPr="00BB2DC7">
        <w:rPr>
          <w:rStyle w:val="a4"/>
          <w:iCs/>
          <w:sz w:val="28"/>
          <w:szCs w:val="28"/>
        </w:rPr>
        <w:lastRenderedPageBreak/>
        <w:t xml:space="preserve">Аристотельден </w:t>
      </w:r>
      <w:r w:rsidRPr="00BB2DC7">
        <w:rPr>
          <w:rStyle w:val="a4"/>
          <w:iCs/>
          <w:sz w:val="28"/>
          <w:szCs w:val="28"/>
          <w:u w:val="single"/>
        </w:rPr>
        <w:t xml:space="preserve">«О душе» </w:t>
      </w:r>
      <w:r w:rsidRPr="00BB2DC7">
        <w:rPr>
          <w:iCs/>
          <w:sz w:val="28"/>
          <w:szCs w:val="28"/>
          <w:u w:val="single"/>
        </w:rPr>
        <w:t xml:space="preserve">трактатын жазып шығарды «ассоциация» ұғымын </w:t>
      </w:r>
      <w:proofErr w:type="gramStart"/>
      <w:r w:rsidRPr="00BB2DC7">
        <w:rPr>
          <w:iCs/>
          <w:sz w:val="28"/>
          <w:szCs w:val="28"/>
          <w:u w:val="single"/>
        </w:rPr>
        <w:t>енгізді.</w:t>
      </w:r>
      <w:r w:rsidRPr="00BB2DC7">
        <w:rPr>
          <w:iCs/>
          <w:sz w:val="28"/>
          <w:szCs w:val="28"/>
        </w:rPr>
        <w:t>(</w:t>
      </w:r>
      <w:proofErr w:type="gramEnd"/>
      <w:r w:rsidRPr="00BB2DC7">
        <w:rPr>
          <w:iCs/>
          <w:sz w:val="28"/>
          <w:szCs w:val="28"/>
        </w:rPr>
        <w:t xml:space="preserve">б. з. д. 384-322) басталатын ішкі тарих. Осынау сан ғасырлық үлкен кезеңге әр кезде өмір сүргін ғұламалар Гераклит «Өзіңді танып, білу үшін, ғылымды біл. Өмірде болып жатқан құбылыстар құдайдың көңіл күйінде емес, заңдылыққа байланысты» деген, «логос» терминін енгізген; Гиппократ (әйгілі дәрігердің баласы) «адамдар организмін зерттеген және аурудың себебін зерттеді. Сұйықтықтардың пропорциясына байланысты дейді, сау адамдар мен ауру адамдардың айырмашылығы» Лукреций, Эпикур, Демокрит. т.б. Ғұламалар адамның жан дүниесінің сыры мен қыры туралы небір сындарлы пікірлер айтқан. Аристотель өзінің «жан туралы» трактатында жан тәннің өмір сүру формасы екендігін, </w:t>
      </w:r>
      <w:proofErr w:type="gramStart"/>
      <w:r w:rsidRPr="00BB2DC7">
        <w:rPr>
          <w:iCs/>
          <w:sz w:val="28"/>
          <w:szCs w:val="28"/>
        </w:rPr>
        <w:t>( Тірі</w:t>
      </w:r>
      <w:proofErr w:type="gramEnd"/>
      <w:r w:rsidRPr="00BB2DC7">
        <w:rPr>
          <w:iCs/>
          <w:sz w:val="28"/>
          <w:szCs w:val="28"/>
        </w:rPr>
        <w:t xml:space="preserve"> денеден жанның бөлінбейтіндігі туралы идеясын бірінші болып айтқан), мұның өзі ес, қиял, ойлау, эмоция секілді процестерге бөлінетіндігін айтты. Жанды зерттеу және түсіндіру-психология пәнінің қалыптасуының </w:t>
      </w:r>
      <w:r w:rsidRPr="00BB2DC7">
        <w:rPr>
          <w:rStyle w:val="a4"/>
          <w:iCs/>
          <w:sz w:val="28"/>
          <w:szCs w:val="28"/>
        </w:rPr>
        <w:t>алғашқы кезеңі</w:t>
      </w:r>
      <w:r w:rsidRPr="00BB2DC7">
        <w:rPr>
          <w:iCs/>
          <w:sz w:val="28"/>
          <w:szCs w:val="28"/>
        </w:rPr>
        <w:t xml:space="preserve"> болып табылады. Сонымен, психология алғашында </w:t>
      </w:r>
      <w:r w:rsidRPr="00BB2DC7">
        <w:rPr>
          <w:rStyle w:val="a4"/>
          <w:iCs/>
          <w:sz w:val="28"/>
          <w:szCs w:val="28"/>
        </w:rPr>
        <w:t>жан туралы</w:t>
      </w:r>
      <w:r w:rsidRPr="00BB2DC7">
        <w:rPr>
          <w:iCs/>
          <w:sz w:val="28"/>
          <w:szCs w:val="28"/>
        </w:rPr>
        <w:t xml:space="preserve"> ғылым ретінде анықталды. Алайда, жан дегеніміз не деген сұраққа жауап беру оңай болмады. Әр түрлі тарихи кезеңдердегі ғалымдар бұл сөзге әр түрлі мазмұн берді. Психиканың мәніне деген ғылыми көзқарастардың қалыптасуы мен дамуы әрқашанда философияның негізгі мәселесінің шешіміне-материя мен сананың, рухани және материалдық субстанциялардың, арақатынасына байланысты болған. Дәл осы мәселе төңірегінде бір-біріне диаматериалы қарсы екі философиялық бағыттар пайда болды: </w:t>
      </w:r>
      <w:r w:rsidRPr="00BB2DC7">
        <w:rPr>
          <w:iCs/>
          <w:sz w:val="28"/>
          <w:szCs w:val="28"/>
          <w:u w:val="single"/>
        </w:rPr>
        <w:t>материалистік және идеалистік.</w:t>
      </w:r>
      <w:r w:rsidRPr="00BB2DC7">
        <w:rPr>
          <w:iCs/>
          <w:sz w:val="28"/>
          <w:szCs w:val="28"/>
        </w:rPr>
        <w:t xml:space="preserve"> Материализм мен идеализмнің арасында осыдан екі мың жылдан астам уақыт бұрын басталған тартыс қазір де жүріп жатыр. Психикалық құбылыстарды </w:t>
      </w:r>
      <w:r w:rsidRPr="00BB2DC7">
        <w:rPr>
          <w:rStyle w:val="a4"/>
          <w:iCs/>
          <w:sz w:val="28"/>
          <w:szCs w:val="28"/>
        </w:rPr>
        <w:t>идеалистік (Платон</w:t>
      </w:r>
      <w:proofErr w:type="gramStart"/>
      <w:r w:rsidRPr="00BB2DC7">
        <w:rPr>
          <w:iCs/>
          <w:sz w:val="28"/>
          <w:szCs w:val="28"/>
        </w:rPr>
        <w:t>-«</w:t>
      </w:r>
      <w:proofErr w:type="gramEnd"/>
      <w:r w:rsidRPr="00BB2DC7">
        <w:rPr>
          <w:iCs/>
          <w:sz w:val="28"/>
          <w:szCs w:val="28"/>
        </w:rPr>
        <w:t>жанның материямен ортақ еш нәрсесі жоқ. Жанның материалдық дүниеден айырмашылығы, ол-идеалды. Таным-психиканың сыртқы дүниемен өзара әрекеті емес, жанның адам тәніне енгенге дейін идеалды дүниеден не көргені жөніндегі естеліктер іспеттес. Обьективті дүние-танымдық қызметтің обьектісі емес, соған себепші ғана</w:t>
      </w:r>
      <w:proofErr w:type="gramStart"/>
      <w:r w:rsidRPr="00BB2DC7">
        <w:rPr>
          <w:iCs/>
          <w:sz w:val="28"/>
          <w:szCs w:val="28"/>
        </w:rPr>
        <w:t>».</w:t>
      </w:r>
      <w:r w:rsidRPr="00BB2DC7">
        <w:rPr>
          <w:rStyle w:val="a4"/>
          <w:iCs/>
          <w:sz w:val="28"/>
          <w:szCs w:val="28"/>
        </w:rPr>
        <w:t>Сократ</w:t>
      </w:r>
      <w:proofErr w:type="gramEnd"/>
      <w:r w:rsidRPr="00BB2DC7">
        <w:rPr>
          <w:rStyle w:val="a4"/>
          <w:iCs/>
          <w:sz w:val="28"/>
          <w:szCs w:val="28"/>
        </w:rPr>
        <w:t>-</w:t>
      </w:r>
      <w:r w:rsidRPr="00BB2DC7">
        <w:rPr>
          <w:iCs/>
          <w:sz w:val="28"/>
          <w:szCs w:val="28"/>
        </w:rPr>
        <w:t>бойынша табиғат пен адамды құдай жаратқан</w:t>
      </w:r>
      <w:r w:rsidRPr="00BB2DC7">
        <w:rPr>
          <w:rStyle w:val="a4"/>
          <w:iCs/>
          <w:sz w:val="28"/>
          <w:szCs w:val="28"/>
        </w:rPr>
        <w:t>)</w:t>
      </w:r>
      <w:r w:rsidRPr="00BB2DC7">
        <w:rPr>
          <w:iCs/>
          <w:sz w:val="28"/>
          <w:szCs w:val="28"/>
        </w:rPr>
        <w:t xml:space="preserve"> тұрғыдан түсінудің мәні психиканың материадан тыс, өз бетінше өмір сүретін болмыс ретінде қаралатындығында болып табылады. Психика-тәнсіз, материялсыз негіздің</w:t>
      </w:r>
      <w:proofErr w:type="gramStart"/>
      <w:r w:rsidRPr="00BB2DC7">
        <w:rPr>
          <w:iCs/>
          <w:sz w:val="28"/>
          <w:szCs w:val="28"/>
        </w:rPr>
        <w:t>-«</w:t>
      </w:r>
      <w:proofErr w:type="gramEnd"/>
      <w:r w:rsidRPr="00BB2DC7">
        <w:rPr>
          <w:iCs/>
          <w:sz w:val="28"/>
          <w:szCs w:val="28"/>
        </w:rPr>
        <w:t xml:space="preserve">абсолютті рухтың», «идеяның» көрініс беруі, дейді идеалистер. Тарихи жағдайларға байланысты идеализм өз ұсқынын өзгертеді, бүркемелене түседі, бірақ мәні өзгермей сол күйінде қалады. Психиканы </w:t>
      </w:r>
      <w:r w:rsidRPr="00BB2DC7">
        <w:rPr>
          <w:rStyle w:val="a4"/>
          <w:iCs/>
          <w:sz w:val="28"/>
          <w:szCs w:val="28"/>
        </w:rPr>
        <w:t>материалистік (Демокрит</w:t>
      </w:r>
      <w:proofErr w:type="gramStart"/>
      <w:r w:rsidRPr="00BB2DC7">
        <w:rPr>
          <w:rStyle w:val="a4"/>
          <w:iCs/>
          <w:sz w:val="28"/>
          <w:szCs w:val="28"/>
        </w:rPr>
        <w:t>-</w:t>
      </w:r>
      <w:r w:rsidRPr="00BB2DC7">
        <w:rPr>
          <w:iCs/>
          <w:sz w:val="28"/>
          <w:szCs w:val="28"/>
        </w:rPr>
        <w:t>«</w:t>
      </w:r>
      <w:proofErr w:type="gramEnd"/>
      <w:r w:rsidRPr="00BB2DC7">
        <w:rPr>
          <w:iCs/>
          <w:sz w:val="28"/>
          <w:szCs w:val="28"/>
        </w:rPr>
        <w:t>Адам әртүрлі атом сортынан жаратылған. От атомы жанды құрайды» деді.</w:t>
      </w:r>
      <w:r w:rsidRPr="00BB2DC7">
        <w:rPr>
          <w:rStyle w:val="a4"/>
          <w:iCs/>
          <w:sz w:val="28"/>
          <w:szCs w:val="28"/>
        </w:rPr>
        <w:t xml:space="preserve">Лукреций, </w:t>
      </w:r>
      <w:proofErr w:type="gramStart"/>
      <w:r w:rsidRPr="00BB2DC7">
        <w:rPr>
          <w:rStyle w:val="a4"/>
          <w:iCs/>
          <w:sz w:val="28"/>
          <w:szCs w:val="28"/>
        </w:rPr>
        <w:t>Эпикур,Гераклит</w:t>
      </w:r>
      <w:proofErr w:type="gramEnd"/>
      <w:r w:rsidRPr="00BB2DC7">
        <w:rPr>
          <w:rStyle w:val="a4"/>
          <w:iCs/>
          <w:sz w:val="28"/>
          <w:szCs w:val="28"/>
        </w:rPr>
        <w:t>-</w:t>
      </w:r>
      <w:r w:rsidRPr="00BB2DC7">
        <w:rPr>
          <w:iCs/>
          <w:sz w:val="28"/>
          <w:szCs w:val="28"/>
        </w:rPr>
        <w:t xml:space="preserve">ол дүние оттан п.б.; </w:t>
      </w:r>
      <w:r w:rsidRPr="00BB2DC7">
        <w:rPr>
          <w:rStyle w:val="a4"/>
          <w:iCs/>
          <w:sz w:val="28"/>
          <w:szCs w:val="28"/>
        </w:rPr>
        <w:t>Фалес-«</w:t>
      </w:r>
      <w:r w:rsidRPr="00BB2DC7">
        <w:rPr>
          <w:iCs/>
          <w:sz w:val="28"/>
          <w:szCs w:val="28"/>
        </w:rPr>
        <w:t>дүние судан п.б.»</w:t>
      </w:r>
      <w:r w:rsidRPr="00BB2DC7">
        <w:rPr>
          <w:rStyle w:val="a4"/>
          <w:iCs/>
          <w:sz w:val="28"/>
          <w:szCs w:val="28"/>
        </w:rPr>
        <w:t>Аниксимандр-«</w:t>
      </w:r>
      <w:r w:rsidRPr="00BB2DC7">
        <w:rPr>
          <w:iCs/>
          <w:sz w:val="28"/>
          <w:szCs w:val="28"/>
        </w:rPr>
        <w:t xml:space="preserve">апейрон» </w:t>
      </w:r>
      <w:r w:rsidRPr="00BB2DC7">
        <w:rPr>
          <w:rStyle w:val="a4"/>
          <w:iCs/>
          <w:sz w:val="28"/>
          <w:szCs w:val="28"/>
        </w:rPr>
        <w:t>Анакеймен</w:t>
      </w:r>
      <w:r w:rsidRPr="00BB2DC7">
        <w:rPr>
          <w:iCs/>
          <w:sz w:val="28"/>
          <w:szCs w:val="28"/>
        </w:rPr>
        <w:t>- «воздух» Шығыстың ұлы ойшылы</w:t>
      </w:r>
      <w:r w:rsidRPr="00BB2DC7">
        <w:rPr>
          <w:rStyle w:val="a4"/>
          <w:iCs/>
          <w:sz w:val="28"/>
          <w:szCs w:val="28"/>
        </w:rPr>
        <w:t>Әбу Насыр әл-фараби</w:t>
      </w:r>
      <w:r w:rsidRPr="00BB2DC7">
        <w:rPr>
          <w:iCs/>
          <w:sz w:val="28"/>
          <w:szCs w:val="28"/>
        </w:rPr>
        <w:t>(870-950)) тұрғыдан түсінудің идеализмге қарама-қарсылығын психиканың материядан шығатын екінші кезекті құбылыс, ал материяның бірінші кезекті, субстрат (негіз), психиканың иесі ретінде қаралатындығында.</w:t>
      </w:r>
    </w:p>
    <w:p w:rsidR="00BB2DC7" w:rsidRPr="00BB2DC7" w:rsidRDefault="00BB2DC7" w:rsidP="00BB2DC7">
      <w:pPr>
        <w:pStyle w:val="a3"/>
        <w:jc w:val="both"/>
        <w:rPr>
          <w:iCs/>
          <w:sz w:val="28"/>
          <w:szCs w:val="28"/>
        </w:rPr>
      </w:pPr>
      <w:r w:rsidRPr="00BB2DC7">
        <w:rPr>
          <w:iCs/>
          <w:sz w:val="28"/>
          <w:szCs w:val="28"/>
        </w:rPr>
        <w:t>2 (XVII) Психология-</w:t>
      </w:r>
      <w:r w:rsidRPr="00BB2DC7">
        <w:rPr>
          <w:rStyle w:val="a4"/>
          <w:iCs/>
          <w:sz w:val="28"/>
          <w:szCs w:val="28"/>
        </w:rPr>
        <w:t>Сана</w:t>
      </w:r>
      <w:r w:rsidRPr="00BB2DC7">
        <w:rPr>
          <w:iCs/>
          <w:sz w:val="28"/>
          <w:szCs w:val="28"/>
        </w:rPr>
        <w:t xml:space="preserve"> туралы ғылым. Психологияның зерттеу пәні –сана деп қарастырды. Француз ғалымы </w:t>
      </w:r>
      <w:r w:rsidRPr="00BB2DC7">
        <w:rPr>
          <w:rStyle w:val="a4"/>
          <w:iCs/>
          <w:sz w:val="28"/>
          <w:szCs w:val="28"/>
        </w:rPr>
        <w:t>Рене Декарт (1596-</w:t>
      </w:r>
      <w:proofErr w:type="gramStart"/>
      <w:r w:rsidRPr="00BB2DC7">
        <w:rPr>
          <w:rStyle w:val="a4"/>
          <w:iCs/>
          <w:sz w:val="28"/>
          <w:szCs w:val="28"/>
        </w:rPr>
        <w:t>1650)</w:t>
      </w:r>
      <w:r w:rsidRPr="00BB2DC7">
        <w:rPr>
          <w:iCs/>
          <w:sz w:val="28"/>
          <w:szCs w:val="28"/>
        </w:rPr>
        <w:t>(</w:t>
      </w:r>
      <w:proofErr w:type="gramEnd"/>
      <w:r w:rsidRPr="00BB2DC7">
        <w:rPr>
          <w:iCs/>
          <w:sz w:val="28"/>
          <w:szCs w:val="28"/>
        </w:rPr>
        <w:t xml:space="preserve">екінші кезеңнің басталуы) Ол тек ішкі ағзалардың жұмысы ғана емес, сонымен қатар ағзаның </w:t>
      </w:r>
      <w:r w:rsidRPr="00BB2DC7">
        <w:rPr>
          <w:iCs/>
          <w:sz w:val="28"/>
          <w:szCs w:val="28"/>
        </w:rPr>
        <w:lastRenderedPageBreak/>
        <w:t xml:space="preserve">әрекеті-оның басқа сыртқы денелермен әрекеттестігі де жанды қажет етпейді дегенді көрсетті. Оның идеялары психология ғылымының кейінгі тағдырына ерекше ықпал етті. Декарт бір мезгілде екі ұғымды енгізді: </w:t>
      </w:r>
      <w:r w:rsidRPr="00BB2DC7">
        <w:rPr>
          <w:iCs/>
          <w:sz w:val="28"/>
          <w:szCs w:val="28"/>
          <w:u w:val="single"/>
        </w:rPr>
        <w:t xml:space="preserve">сана және рефлекс </w:t>
      </w:r>
      <w:r w:rsidRPr="00BB2DC7">
        <w:rPr>
          <w:iCs/>
          <w:sz w:val="28"/>
          <w:szCs w:val="28"/>
        </w:rPr>
        <w:t>Рефлекс</w:t>
      </w:r>
      <w:proofErr w:type="gramStart"/>
      <w:r w:rsidRPr="00BB2DC7">
        <w:rPr>
          <w:iCs/>
          <w:sz w:val="28"/>
          <w:szCs w:val="28"/>
        </w:rPr>
        <w:t>-(</w:t>
      </w:r>
      <w:proofErr w:type="gramEnd"/>
      <w:r w:rsidRPr="00BB2DC7">
        <w:rPr>
          <w:iCs/>
          <w:sz w:val="28"/>
          <w:szCs w:val="28"/>
        </w:rPr>
        <w:t xml:space="preserve">жануар сыртқы ортаның әсеріне рефлекс (жүйке жүйесінің қызметі) арқылы жауап береді, деді). Алайда, ол өз ілімінде кенеттен жан мен тәнді қарама-қайшы қояды. Ол өзара тәуелсіз екі субстанцияның-материя мен рухтың-бар екендігін айтады. Сондықтан психология тарихындағы бұл ілім </w:t>
      </w:r>
      <w:r w:rsidRPr="00BB2DC7">
        <w:rPr>
          <w:rStyle w:val="a4"/>
          <w:iCs/>
          <w:sz w:val="28"/>
          <w:szCs w:val="28"/>
        </w:rPr>
        <w:t>«дуализм»</w:t>
      </w:r>
      <w:r w:rsidRPr="00BB2DC7">
        <w:rPr>
          <w:iCs/>
          <w:sz w:val="28"/>
          <w:szCs w:val="28"/>
        </w:rPr>
        <w:t xml:space="preserve"> (латын тілінен «қосалқы») деген атаққа ие болды. Дуалистердің көзқарастары бойынша, психикалық құбылыстар мидың өнімі мен қызметі емес, мидан тыс әрі одан тәуелсіз өздігінен болады деп санайды. Философиядағы бұл бағыт обьективтік идеализм деген атқа ие болды. Декарттың жан мен денені бөліп салғанын, голландтық философ </w:t>
      </w:r>
      <w:r w:rsidRPr="00BB2DC7">
        <w:rPr>
          <w:rStyle w:val="a4"/>
          <w:iCs/>
          <w:sz w:val="28"/>
          <w:szCs w:val="28"/>
        </w:rPr>
        <w:t>Спиноза (1632-1677)</w:t>
      </w:r>
      <w:r>
        <w:rPr>
          <w:iCs/>
          <w:sz w:val="28"/>
          <w:szCs w:val="28"/>
        </w:rPr>
        <w:t xml:space="preserve"> біріктірді. «Эмпи</w:t>
      </w:r>
      <w:r w:rsidRPr="00BB2DC7">
        <w:rPr>
          <w:iCs/>
          <w:sz w:val="28"/>
          <w:szCs w:val="28"/>
        </w:rPr>
        <w:t xml:space="preserve">рикалық психология» терминін неміс философы ХVІІІ ғ. </w:t>
      </w:r>
      <w:r>
        <w:rPr>
          <w:rStyle w:val="a4"/>
          <w:iCs/>
          <w:sz w:val="28"/>
          <w:szCs w:val="28"/>
        </w:rPr>
        <w:t>Х. Вольф</w:t>
      </w:r>
      <w:r w:rsidRPr="00BB2DC7">
        <w:rPr>
          <w:iCs/>
          <w:sz w:val="28"/>
          <w:szCs w:val="28"/>
        </w:rPr>
        <w:t xml:space="preserve"> енгізді. Ағылшын философы </w:t>
      </w:r>
      <w:r w:rsidRPr="00BB2DC7">
        <w:rPr>
          <w:rStyle w:val="a4"/>
          <w:iCs/>
          <w:sz w:val="28"/>
          <w:szCs w:val="28"/>
        </w:rPr>
        <w:t>Дж. Локк</w:t>
      </w:r>
      <w:r w:rsidRPr="00BB2DC7">
        <w:rPr>
          <w:iCs/>
          <w:sz w:val="28"/>
          <w:szCs w:val="28"/>
        </w:rPr>
        <w:t xml:space="preserve"> (1632-1704) түсінігі бойынша- сенсуализмнің – ақыл-ой жүйесінде сезім мүшелері арқылы өтпейтін еш нәрсе жоқ дейтінді уағыздайды. Дүнеге жаңа келген жас сәбидің психикасы, Локк ілімі бойынша «таза тақта». Сана-адамның жеке тәжірибесінен жинақталады. Неміс философы </w:t>
      </w:r>
      <w:r w:rsidRPr="00BB2DC7">
        <w:rPr>
          <w:rStyle w:val="a4"/>
          <w:iCs/>
          <w:sz w:val="28"/>
          <w:szCs w:val="28"/>
        </w:rPr>
        <w:t>Г. Лейбниц (1646-</w:t>
      </w:r>
      <w:proofErr w:type="gramStart"/>
      <w:r w:rsidRPr="00BB2DC7">
        <w:rPr>
          <w:rStyle w:val="a4"/>
          <w:iCs/>
          <w:sz w:val="28"/>
          <w:szCs w:val="28"/>
        </w:rPr>
        <w:t>1716)</w:t>
      </w:r>
      <w:r w:rsidRPr="00BB2DC7">
        <w:rPr>
          <w:iCs/>
          <w:sz w:val="28"/>
          <w:szCs w:val="28"/>
        </w:rPr>
        <w:t>психологияның</w:t>
      </w:r>
      <w:proofErr w:type="gramEnd"/>
      <w:r w:rsidRPr="00BB2DC7">
        <w:rPr>
          <w:iCs/>
          <w:sz w:val="28"/>
          <w:szCs w:val="28"/>
        </w:rPr>
        <w:t xml:space="preserve"> дамуымен психиканың механизмдерін түсінуге ықпалын тигізді. Ол психологияға «сана» ұғымымен қатар санасыздық ұғымын енгізді, санасыз түрде пайда болатан шексіз шағын перцепциялар бар екенін жоққа шығармайды. Туа берілетін идея жөніндегі Декард ілімін қолдай отырып, Локк сынын ескерді, оның сәбидің психикасы «таза тақта» деген тезиске қарсы шықты.</w:t>
      </w:r>
    </w:p>
    <w:p w:rsidR="00BB2DC7" w:rsidRPr="00BB2DC7" w:rsidRDefault="00BB2DC7" w:rsidP="00BB2DC7">
      <w:pPr>
        <w:pStyle w:val="a3"/>
        <w:jc w:val="both"/>
        <w:rPr>
          <w:iCs/>
          <w:sz w:val="28"/>
          <w:szCs w:val="28"/>
        </w:rPr>
      </w:pPr>
      <w:r w:rsidRPr="00BB2DC7">
        <w:rPr>
          <w:rStyle w:val="a4"/>
          <w:iCs/>
          <w:sz w:val="28"/>
          <w:szCs w:val="28"/>
        </w:rPr>
        <w:t>ХІХ ғ. 60 жылдарында психология дербес ғылым</w:t>
      </w:r>
      <w:r w:rsidRPr="00BB2DC7">
        <w:rPr>
          <w:iCs/>
          <w:sz w:val="28"/>
          <w:szCs w:val="28"/>
        </w:rPr>
        <w:t xml:space="preserve"> ретінде танылды. </w:t>
      </w:r>
      <w:r w:rsidRPr="00BB2DC7">
        <w:rPr>
          <w:rStyle w:val="a4"/>
          <w:iCs/>
          <w:sz w:val="28"/>
          <w:szCs w:val="28"/>
          <w:u w:val="single"/>
        </w:rPr>
        <w:t>Вильгельм Вундт</w:t>
      </w:r>
      <w:r w:rsidRPr="00BB2DC7">
        <w:rPr>
          <w:iCs/>
          <w:sz w:val="28"/>
          <w:szCs w:val="28"/>
        </w:rPr>
        <w:t>(1832-1920)</w:t>
      </w:r>
      <w:r w:rsidRPr="00BB2DC7">
        <w:rPr>
          <w:rStyle w:val="a4"/>
          <w:iCs/>
          <w:sz w:val="28"/>
          <w:szCs w:val="28"/>
        </w:rPr>
        <w:t>1879</w:t>
      </w:r>
      <w:r w:rsidRPr="00BB2DC7">
        <w:rPr>
          <w:iCs/>
          <w:sz w:val="28"/>
          <w:szCs w:val="28"/>
        </w:rPr>
        <w:t xml:space="preserve">жылы </w:t>
      </w:r>
      <w:r w:rsidRPr="00BB2DC7">
        <w:rPr>
          <w:rStyle w:val="a4"/>
          <w:iCs/>
          <w:sz w:val="28"/>
          <w:szCs w:val="28"/>
        </w:rPr>
        <w:t>Лейпцигте</w:t>
      </w:r>
      <w:r w:rsidRPr="00BB2DC7">
        <w:rPr>
          <w:iCs/>
          <w:sz w:val="28"/>
          <w:szCs w:val="28"/>
        </w:rPr>
        <w:t xml:space="preserve">Тұңғыш экспериментальды психологиялық лабораторияны ұйымдастырды. Вундт психологияны-сана құрылым ғылымы деді, бұл бағытты құрылымдық көзқарас деп атады. Зерттеуші нақтылы сыртқы жағдайларды жасай отырып, осы кездегі үрдістер ағымын бақылайды. Алайда, адамның өзін-өзі, жеке ішкі күйлерін, сезімдерін, ойларын бақылауы түріндегі бұл бақылаулар </w:t>
      </w:r>
      <w:r w:rsidRPr="00BB2DC7">
        <w:rPr>
          <w:rStyle w:val="a4"/>
          <w:iCs/>
          <w:sz w:val="28"/>
          <w:szCs w:val="28"/>
        </w:rPr>
        <w:t>интроспекция («ішке үңілу»), өзін-өзі бақылау</w:t>
      </w:r>
      <w:r w:rsidRPr="00BB2DC7">
        <w:rPr>
          <w:iCs/>
          <w:sz w:val="28"/>
          <w:szCs w:val="28"/>
        </w:rPr>
        <w:t>әдісін қолданды. Мұндай бақылауда басты ғылыми талап-обьективтілік болмайды. осының нәтижесінде ХХ ғасырдың басында, біріншіден, ғылыми обьективтік білімнің дамуы сұрауларының салдарынан және әлеуметтік – экономикалық талаптардың салдарынан, екіншіден, - интроспективтік психологияның дағдарысқа ұшырайтыны белгілі болды.</w:t>
      </w:r>
    </w:p>
    <w:p w:rsidR="00BB2DC7" w:rsidRPr="00BB2DC7" w:rsidRDefault="00BB2DC7" w:rsidP="00BB2DC7">
      <w:pPr>
        <w:pStyle w:val="a3"/>
        <w:jc w:val="both"/>
        <w:rPr>
          <w:iCs/>
          <w:sz w:val="28"/>
          <w:szCs w:val="28"/>
        </w:rPr>
      </w:pPr>
      <w:r w:rsidRPr="00BB2DC7">
        <w:rPr>
          <w:rStyle w:val="a4"/>
          <w:iCs/>
          <w:sz w:val="28"/>
          <w:szCs w:val="28"/>
          <w:u w:val="single"/>
        </w:rPr>
        <w:t xml:space="preserve">У. Джемс </w:t>
      </w:r>
      <w:r w:rsidRPr="00BB2DC7">
        <w:rPr>
          <w:iCs/>
          <w:sz w:val="28"/>
          <w:szCs w:val="28"/>
        </w:rPr>
        <w:t>американдық психолог «Функционалдық көқарас». «Сана ағымы» деген теориясы бар. Сана функциясының адам өміріндегі ролі зерттеуді жалғастырды. Олар: интроспекция, өзін-өзі бақылау, уақытша міндетті шешу фиксациялық әдістерін қолданды. Джемс «үздіксіз сана» түсінігі- мазмұны мен күйінің үздіксіз өзгерісі сана қозғалысының процесі.</w:t>
      </w:r>
    </w:p>
    <w:p w:rsidR="00BB2DC7" w:rsidRPr="00BB2DC7" w:rsidRDefault="00BB2DC7" w:rsidP="00BB2DC7">
      <w:pPr>
        <w:pStyle w:val="a3"/>
        <w:jc w:val="both"/>
        <w:rPr>
          <w:iCs/>
          <w:sz w:val="28"/>
          <w:szCs w:val="28"/>
        </w:rPr>
      </w:pPr>
      <w:r w:rsidRPr="00BB2DC7">
        <w:rPr>
          <w:rStyle w:val="a4"/>
          <w:iCs/>
          <w:sz w:val="28"/>
          <w:szCs w:val="28"/>
          <w:u w:val="single"/>
        </w:rPr>
        <w:lastRenderedPageBreak/>
        <w:t>Эббингауз</w:t>
      </w:r>
      <w:r w:rsidRPr="00BB2DC7">
        <w:rPr>
          <w:rStyle w:val="a4"/>
          <w:iCs/>
          <w:sz w:val="28"/>
          <w:szCs w:val="28"/>
        </w:rPr>
        <w:t xml:space="preserve"> (1850-</w:t>
      </w:r>
      <w:proofErr w:type="gramStart"/>
      <w:r w:rsidRPr="00BB2DC7">
        <w:rPr>
          <w:rStyle w:val="a4"/>
          <w:iCs/>
          <w:sz w:val="28"/>
          <w:szCs w:val="28"/>
        </w:rPr>
        <w:t>1909)</w:t>
      </w:r>
      <w:r w:rsidRPr="00BB2DC7">
        <w:rPr>
          <w:iCs/>
          <w:sz w:val="28"/>
          <w:szCs w:val="28"/>
        </w:rPr>
        <w:t>ХІХ</w:t>
      </w:r>
      <w:proofErr w:type="gramEnd"/>
      <w:r w:rsidRPr="00BB2DC7">
        <w:rPr>
          <w:iCs/>
          <w:sz w:val="28"/>
          <w:szCs w:val="28"/>
        </w:rPr>
        <w:t xml:space="preserve"> ғасырдың соңы-ХХ ғасырдың басында, белгілі неміс психолог Г. Эббингауз психологияның тарихы қысқа, ал тарих алдындағы кезеңдері ұзақ деп психология туралы қысқа да нұсқа айтты Бұл жерде, тарих ретінде, философиядан бөлініп табиғи ғылымдарға жақындау және жеке эксперименттік әдістерді ұйымдастыру кезеңі деп аталған психиканы зерттеудің кезеңі айтылған. Эббингауз – есті зерттеу ғылымы психологиясында ең бірінші болып табылады. Ең алғаш эксперименталды әдісті қолданды.</w:t>
      </w:r>
    </w:p>
    <w:p w:rsidR="00BB2DC7" w:rsidRPr="00BB2DC7" w:rsidRDefault="00BB2DC7" w:rsidP="00BB2DC7">
      <w:pPr>
        <w:pStyle w:val="a3"/>
        <w:jc w:val="both"/>
        <w:rPr>
          <w:iCs/>
          <w:sz w:val="28"/>
          <w:szCs w:val="28"/>
        </w:rPr>
      </w:pPr>
      <w:r w:rsidRPr="00BB2DC7">
        <w:rPr>
          <w:rStyle w:val="a4"/>
          <w:iCs/>
          <w:sz w:val="28"/>
          <w:szCs w:val="28"/>
          <w:u w:val="single"/>
        </w:rPr>
        <w:t>Спенсер</w:t>
      </w:r>
      <w:r w:rsidRPr="00BB2DC7">
        <w:rPr>
          <w:iCs/>
          <w:sz w:val="28"/>
          <w:szCs w:val="28"/>
        </w:rPr>
        <w:t xml:space="preserve"> Жаратылыстану ғылымының ХІХ ғасырда одан әрі дамуында Ч. Дарвин жасаған эволюциялық ілім аса маңызды кезең болды, адам соған сәйкес органикалық дүниенің дамуының тұтас жүйесіне енді. Психикалық өмір эволюция нәтижесі деп танылды. Дарвинмен қатар бұл ойды Г. Спенсер де (1820-1903) айтты және дамытты және Рибо, Бине т.б. дамытты. Ағылшынның ұлы ғалымы </w:t>
      </w:r>
      <w:r w:rsidRPr="00BB2DC7">
        <w:rPr>
          <w:rStyle w:val="a4"/>
          <w:iCs/>
          <w:sz w:val="28"/>
          <w:szCs w:val="28"/>
        </w:rPr>
        <w:t>Ч. Дарвин (1809-1889) -</w:t>
      </w:r>
      <w:r w:rsidRPr="00BB2DC7">
        <w:rPr>
          <w:iCs/>
          <w:sz w:val="28"/>
          <w:szCs w:val="28"/>
        </w:rPr>
        <w:t xml:space="preserve">біздің арғы тегіміз адам тектес маймылдардан пайда болғанын дәлелдегенімен, мұндағы еңбек процесінің шешуші рөлін көрсете алмады. </w:t>
      </w:r>
    </w:p>
    <w:p w:rsidR="00BB2DC7" w:rsidRPr="00BB2DC7" w:rsidRDefault="00BB2DC7" w:rsidP="00BB2DC7">
      <w:pPr>
        <w:pStyle w:val="a3"/>
        <w:jc w:val="both"/>
        <w:rPr>
          <w:iCs/>
          <w:sz w:val="28"/>
          <w:szCs w:val="28"/>
        </w:rPr>
      </w:pPr>
      <w:r w:rsidRPr="00BB2DC7">
        <w:rPr>
          <w:rStyle w:val="a4"/>
          <w:iCs/>
          <w:sz w:val="28"/>
          <w:szCs w:val="28"/>
          <w:u w:val="single"/>
        </w:rPr>
        <w:t>Отандық ғылымының негізін салушы</w:t>
      </w:r>
      <w:r w:rsidRPr="00BB2DC7">
        <w:rPr>
          <w:iCs/>
          <w:sz w:val="28"/>
          <w:szCs w:val="28"/>
        </w:rPr>
        <w:t xml:space="preserve"> психолог </w:t>
      </w:r>
      <w:r w:rsidRPr="00BB2DC7">
        <w:rPr>
          <w:rStyle w:val="a4"/>
          <w:iCs/>
          <w:sz w:val="28"/>
          <w:szCs w:val="28"/>
        </w:rPr>
        <w:t>Сеченов И.М</w:t>
      </w:r>
      <w:r w:rsidRPr="00BB2DC7">
        <w:rPr>
          <w:iCs/>
          <w:sz w:val="28"/>
          <w:szCs w:val="28"/>
        </w:rPr>
        <w:t>. (1829-</w:t>
      </w:r>
      <w:proofErr w:type="gramStart"/>
      <w:r w:rsidRPr="00BB2DC7">
        <w:rPr>
          <w:iCs/>
          <w:sz w:val="28"/>
          <w:szCs w:val="28"/>
        </w:rPr>
        <w:t>1905)-</w:t>
      </w:r>
      <w:proofErr w:type="gramEnd"/>
      <w:r w:rsidRPr="00BB2DC7">
        <w:rPr>
          <w:iCs/>
          <w:sz w:val="28"/>
          <w:szCs w:val="28"/>
        </w:rPr>
        <w:t xml:space="preserve"> «Рефлексы головного мозга» кітабында (1863) негізгі психологиялық процесс физиологиялық трактовкадан алады.</w:t>
      </w:r>
    </w:p>
    <w:p w:rsidR="00BB2DC7" w:rsidRPr="00BB2DC7" w:rsidRDefault="00BB2DC7" w:rsidP="00BB2DC7">
      <w:pPr>
        <w:pStyle w:val="a3"/>
        <w:jc w:val="both"/>
        <w:rPr>
          <w:iCs/>
          <w:sz w:val="28"/>
          <w:szCs w:val="28"/>
        </w:rPr>
      </w:pPr>
      <w:r w:rsidRPr="00BB2DC7">
        <w:rPr>
          <w:rStyle w:val="a4"/>
          <w:iCs/>
          <w:sz w:val="28"/>
          <w:szCs w:val="28"/>
        </w:rPr>
        <w:t>Г. И. Челпанову</w:t>
      </w:r>
      <w:r w:rsidRPr="00BB2DC7">
        <w:rPr>
          <w:iCs/>
          <w:sz w:val="28"/>
          <w:szCs w:val="28"/>
        </w:rPr>
        <w:t xml:space="preserve"> (1862-1936) Психология институтының негізін қалаған. Оның ең негізгі қызметі Россиядағы институтты жарыққа шығарды. 1885ж. В.М. Бехтерев (русский физиолог, психолог, психиатр, невропатолог) Россиядағы эксперименталды лабораторияны ұйымдастырды (ашқан) психиканың іс-әрекет рефлекторлы концепциясын ашқан. Эксперименталды бағыттығы психологияның обьективті әдісінің зерттеуін дамытты. </w:t>
      </w:r>
      <w:r w:rsidRPr="00BB2DC7">
        <w:rPr>
          <w:rStyle w:val="a4"/>
          <w:iCs/>
          <w:sz w:val="28"/>
          <w:szCs w:val="28"/>
        </w:rPr>
        <w:t>И.П.Павлов</w:t>
      </w:r>
      <w:r w:rsidRPr="00BB2DC7">
        <w:rPr>
          <w:iCs/>
          <w:sz w:val="28"/>
          <w:szCs w:val="28"/>
        </w:rPr>
        <w:t xml:space="preserve"> (1849-1936) шартты рефлекторлық организмдегі іс-әрекетпен байланысты. Оның жұмыстары психикалық ісәрекеттегі физиологияны түсінуге көмектесті.</w:t>
      </w:r>
    </w:p>
    <w:p w:rsidR="00BB2DC7" w:rsidRPr="00BB2DC7" w:rsidRDefault="00BB2DC7" w:rsidP="00BB2DC7">
      <w:pPr>
        <w:pStyle w:val="a3"/>
        <w:jc w:val="both"/>
        <w:rPr>
          <w:iCs/>
          <w:sz w:val="28"/>
          <w:szCs w:val="28"/>
        </w:rPr>
      </w:pPr>
      <w:r w:rsidRPr="00BB2DC7">
        <w:rPr>
          <w:iCs/>
          <w:sz w:val="28"/>
          <w:szCs w:val="28"/>
        </w:rPr>
        <w:t>Психикаға деген материалистік көзқарастың дамуы ағылшын сенсуалистері: Т. Гоббс (1588-1679), Д. Гартли (1705-1757), Д. Пристли (1733-1804), және француз энциклопедистері: Д. Дидро (1713-1784), П. Гольбах (1723-1789), К. Гельвици (1715-1771) еңбектерінде айқын аңғарылады.</w:t>
      </w:r>
    </w:p>
    <w:p w:rsidR="00BB2DC7" w:rsidRPr="00BB2DC7" w:rsidRDefault="00BB2DC7" w:rsidP="00BB2DC7">
      <w:pPr>
        <w:pStyle w:val="a3"/>
        <w:jc w:val="both"/>
        <w:rPr>
          <w:iCs/>
          <w:sz w:val="28"/>
          <w:szCs w:val="28"/>
        </w:rPr>
      </w:pPr>
      <w:r w:rsidRPr="00BB2DC7">
        <w:rPr>
          <w:iCs/>
          <w:sz w:val="28"/>
          <w:szCs w:val="28"/>
        </w:rPr>
        <w:t>3 Психология-</w:t>
      </w:r>
      <w:r w:rsidRPr="00BB2DC7">
        <w:rPr>
          <w:rStyle w:val="a4"/>
          <w:iCs/>
          <w:sz w:val="28"/>
          <w:szCs w:val="28"/>
        </w:rPr>
        <w:t>мінез-құлық</w:t>
      </w:r>
      <w:r w:rsidRPr="00BB2DC7">
        <w:rPr>
          <w:iCs/>
          <w:sz w:val="28"/>
          <w:szCs w:val="28"/>
        </w:rPr>
        <w:t xml:space="preserve"> туралы ғылым. Бихебиоризм (ағылшынша</w:t>
      </w:r>
      <w:proofErr w:type="gramStart"/>
      <w:r w:rsidRPr="00BB2DC7">
        <w:rPr>
          <w:iCs/>
          <w:sz w:val="28"/>
          <w:szCs w:val="28"/>
        </w:rPr>
        <w:t>-«</w:t>
      </w:r>
      <w:proofErr w:type="gramEnd"/>
      <w:r w:rsidRPr="00BB2DC7">
        <w:rPr>
          <w:iCs/>
          <w:sz w:val="28"/>
          <w:szCs w:val="28"/>
        </w:rPr>
        <w:t xml:space="preserve">мінез-құлық») бағытының негізін салушы американ психологы </w:t>
      </w:r>
      <w:r w:rsidRPr="00BB2DC7">
        <w:rPr>
          <w:rStyle w:val="a4"/>
          <w:iCs/>
          <w:sz w:val="28"/>
          <w:szCs w:val="28"/>
        </w:rPr>
        <w:t>Дж Уотсон (1873-1958).</w:t>
      </w:r>
      <w:r w:rsidRPr="00BB2DC7">
        <w:rPr>
          <w:iCs/>
          <w:sz w:val="28"/>
          <w:szCs w:val="28"/>
        </w:rPr>
        <w:t xml:space="preserve">1913 жылы Уотсонның психологияны мінез-құлық жөніндегі ғылым деп қарастырған кітабы жарық көрді. Оған психика да емес, сана да емес, сырттан бақыланбайтын, адамның қозғаушы жауап қайтаруларының жиынтығы ретінде түсіндірілетін мінез-құлық енді. Субьективтік әдістің (интроспекцияның) орнына – обьективті әдісті пайдалануды қажет деп жариялады. Қоршаған ортаға бейімделуші тіршілік иесінің мінез-құлқын </w:t>
      </w:r>
      <w:r w:rsidRPr="00BB2DC7">
        <w:rPr>
          <w:iCs/>
          <w:sz w:val="28"/>
          <w:szCs w:val="28"/>
        </w:rPr>
        <w:lastRenderedPageBreak/>
        <w:t>зерттеуді психология міндеті деп білді. Бір онжылдың ішінде ғана бихевиоризм бүкіл әлемге таралды және психология ғылымының ең басты ықпал етуші бағыттарының біріне айналды. Расында да, мінез-құлықты бақылай отырып, біз шындығында обьективті фактілерді зерттейміз, бірақ мұндай обьективтік алдамшы немесе біздің әрбір қылығымыздың, мінез-құлық актілеріміздің артында біздің ойымыз, сезіміміз, тілектеріміз тұрады. Ойды, сезімді, ниетті білмей тұрып, мінез-құлықты білу мүмкін емес. Зерттеу пәні өзгерді (сананың орнына мінез-құлық алынды), сөйтіп жаңа ғылыми тіл пайда болды. «Сана», «түйсік», «қабылдау», «ерік» деген және басқа терминдер ғылыми мазмұны жоқ сөздер ретінде жоққа шығарылды. «Стимул» (сыртқы орта қоздырғышы), «реакция» (организмнің қозуға қайтаратын жауабы) және стимул мен реакция арасындағы «байланыс» (ассоциация, коннексия) негізгі психологиялық ұғымд</w:t>
      </w:r>
      <w:r>
        <w:rPr>
          <w:iCs/>
          <w:sz w:val="28"/>
          <w:szCs w:val="28"/>
        </w:rPr>
        <w:t>арға айналды. Сондықтан да бихев</w:t>
      </w:r>
      <w:r w:rsidRPr="00BB2DC7">
        <w:rPr>
          <w:iCs/>
          <w:sz w:val="28"/>
          <w:szCs w:val="28"/>
        </w:rPr>
        <w:t>иоризмді көбінесе стимул-реактивті теория немесе С</w:t>
      </w:r>
      <w:r>
        <w:rPr>
          <w:iCs/>
          <w:sz w:val="28"/>
          <w:szCs w:val="28"/>
          <w:lang w:val="kk-KZ"/>
        </w:rPr>
        <w:t>тимул</w:t>
      </w:r>
      <w:r w:rsidRPr="00BB2DC7">
        <w:rPr>
          <w:iCs/>
          <w:sz w:val="28"/>
          <w:szCs w:val="28"/>
        </w:rPr>
        <w:t>-Р</w:t>
      </w:r>
      <w:r>
        <w:rPr>
          <w:iCs/>
          <w:sz w:val="28"/>
          <w:szCs w:val="28"/>
          <w:lang w:val="kk-KZ"/>
        </w:rPr>
        <w:t>еакция</w:t>
      </w:r>
      <w:r w:rsidRPr="00BB2DC7">
        <w:rPr>
          <w:iCs/>
          <w:sz w:val="28"/>
          <w:szCs w:val="28"/>
        </w:rPr>
        <w:t xml:space="preserve"> ассоциационизмі деп атайды, адам мінез-құлқында туа біткен ештеңе жоқ және оның кез келген көрінісі – сырттан ынталандырудың өнімі деп айтты. Ол мінез-құлық ұғымына бір жақты ғана мағына берді, яғни ғылымды «психикасыз психологияға» айналдырды.</w:t>
      </w:r>
    </w:p>
    <w:p w:rsidR="00BB2DC7" w:rsidRPr="00BB2DC7" w:rsidRDefault="00BB2DC7" w:rsidP="00BB2DC7">
      <w:pPr>
        <w:pStyle w:val="a3"/>
        <w:jc w:val="both"/>
        <w:rPr>
          <w:iCs/>
          <w:sz w:val="28"/>
          <w:szCs w:val="28"/>
        </w:rPr>
      </w:pPr>
      <w:r w:rsidRPr="00BB2DC7">
        <w:rPr>
          <w:rStyle w:val="a4"/>
          <w:iCs/>
          <w:sz w:val="28"/>
          <w:szCs w:val="28"/>
        </w:rPr>
        <w:t>Гештальт психология</w:t>
      </w:r>
      <w:r w:rsidRPr="00BB2DC7">
        <w:rPr>
          <w:iCs/>
          <w:sz w:val="28"/>
          <w:szCs w:val="28"/>
        </w:rPr>
        <w:t xml:space="preserve"> Германиядағы психикалық мектеп. Он</w:t>
      </w:r>
      <w:r>
        <w:rPr>
          <w:iCs/>
          <w:sz w:val="28"/>
          <w:szCs w:val="28"/>
        </w:rPr>
        <w:t>ың негізін қалаған Макс Вертгейм</w:t>
      </w:r>
      <w:r w:rsidRPr="00BB2DC7">
        <w:rPr>
          <w:iCs/>
          <w:sz w:val="28"/>
          <w:szCs w:val="28"/>
        </w:rPr>
        <w:t>ер (1880-1943) жәнет В. Келер (1887-1967), К.Коффка (1886-1941) Ассоциативті психологияға қарсы болды. Мақсаты: жеке психикалық процестің құрылымын тәжірбие жүзінде зерттеу. гуманистік бағыттың негізі болып табылады. тұлғалық қасиеттерінің өсуіне негізделеді. Гештальт деген сөзді неміс тілінен аударғанда «форма» сөз, яғни барлық ұсақ бөлшектердің бірігуі және органикалық бүтінді құрайды.</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Психоанализ (З.Фрейд, А. Адлер, К. Юнг, К. Хорни)</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Гуманистік психология (А. Маслоу, Роджерс)</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Когнитивті психология (Дж. Брунер, Д. Н</w:t>
      </w:r>
      <w:r>
        <w:rPr>
          <w:rStyle w:val="a4"/>
          <w:iCs/>
          <w:sz w:val="28"/>
          <w:szCs w:val="28"/>
          <w:lang w:val="kk-KZ"/>
        </w:rPr>
        <w:t>.</w:t>
      </w:r>
      <w:r w:rsidRPr="00BB2DC7">
        <w:rPr>
          <w:rStyle w:val="a4"/>
          <w:iCs/>
          <w:sz w:val="28"/>
          <w:szCs w:val="28"/>
        </w:rPr>
        <w:t>Орман, Л. Фистингер).</w:t>
      </w:r>
    </w:p>
    <w:p w:rsidR="00BB2DC7" w:rsidRPr="00BB2DC7" w:rsidRDefault="00BB2DC7" w:rsidP="00BB2DC7">
      <w:pPr>
        <w:pStyle w:val="a3"/>
        <w:jc w:val="both"/>
        <w:rPr>
          <w:iCs/>
          <w:sz w:val="28"/>
          <w:szCs w:val="28"/>
        </w:rPr>
      </w:pPr>
      <w:r w:rsidRPr="00BB2DC7">
        <w:rPr>
          <w:iCs/>
          <w:sz w:val="28"/>
          <w:szCs w:val="28"/>
        </w:rPr>
        <w:t xml:space="preserve">· </w:t>
      </w:r>
      <w:r>
        <w:rPr>
          <w:rStyle w:val="a4"/>
          <w:iCs/>
          <w:sz w:val="28"/>
          <w:szCs w:val="28"/>
        </w:rPr>
        <w:t>Интерактивті</w:t>
      </w:r>
      <w:r w:rsidRPr="00BB2DC7">
        <w:rPr>
          <w:rStyle w:val="a4"/>
          <w:iCs/>
          <w:sz w:val="28"/>
          <w:szCs w:val="28"/>
        </w:rPr>
        <w:t xml:space="preserve"> психология (Э. Берн</w:t>
      </w:r>
      <w:proofErr w:type="gramStart"/>
      <w:r w:rsidRPr="00BB2DC7">
        <w:rPr>
          <w:rStyle w:val="a4"/>
          <w:iCs/>
          <w:sz w:val="28"/>
          <w:szCs w:val="28"/>
        </w:rPr>
        <w:t>).</w:t>
      </w:r>
      <w:r w:rsidRPr="00BB2DC7">
        <w:rPr>
          <w:iCs/>
          <w:sz w:val="28"/>
          <w:szCs w:val="28"/>
        </w:rPr>
        <w:t>адамды</w:t>
      </w:r>
      <w:proofErr w:type="gramEnd"/>
      <w:r w:rsidRPr="00BB2DC7">
        <w:rPr>
          <w:iCs/>
          <w:sz w:val="28"/>
          <w:szCs w:val="28"/>
        </w:rPr>
        <w:t xml:space="preserve"> зат ретінде қарастырады, адамдармен өзара әрекет, қарым-қатынас негізгі мінездемесі болып табылады. Психологияның мақсаты-қарым-қатынас, өзара қатынас, қақтығыс, өзара әрекеттестіктің заңдылығын үйретеді.</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ХХ ғ.</w:t>
      </w:r>
      <w:r w:rsidRPr="00BB2DC7">
        <w:rPr>
          <w:iCs/>
          <w:sz w:val="28"/>
          <w:szCs w:val="28"/>
        </w:rPr>
        <w:t xml:space="preserve"> Отандық психология дамуына бірқатар үлесін қосқан Біздің психологтар: Л.С. Выготский (1896-1934) психолог, психикалық функцияның мәдени-тарихи концепциясының негізін қалаушы; психикалық функцияның дамуы туралы жазған, балалардың дамуын қарастырған және аномальді балалар психологисының негізін қалаушы; Ломоносов М.В.- материя 1-ші пайда болады д.а. Ол бойынша, ең 1-ші таным процестерін дамыту керек. Запорожец и Элконин – балалар психологиясы; Смирнов – ес психологиясы; Лазурский- тұлға сұрақтарымен айналысты, әсіресе адам м-қ қараст. Ланге – </w:t>
      </w:r>
      <w:r w:rsidRPr="00BB2DC7">
        <w:rPr>
          <w:iCs/>
          <w:sz w:val="28"/>
          <w:szCs w:val="28"/>
        </w:rPr>
        <w:lastRenderedPageBreak/>
        <w:t xml:space="preserve">Россиядағы эксперименталды психологияның негізін қалаушылардың бірі. А.Р. Лурия (1902-1977) – ес пен ойлаудың нейрофизиологиясының негізін қалады. Анохин П.К.- отандық физиолог, А.Г. Ковалев және П. Я. Гальперин. </w:t>
      </w:r>
      <w:r w:rsidRPr="00BB2DC7">
        <w:rPr>
          <w:rStyle w:val="a4"/>
          <w:iCs/>
          <w:sz w:val="28"/>
          <w:szCs w:val="28"/>
        </w:rPr>
        <w:t>Отандық психологияда іс-әрекет психологиясына үлес қосқандар:</w:t>
      </w:r>
      <w:r w:rsidRPr="00BB2DC7">
        <w:rPr>
          <w:iCs/>
          <w:sz w:val="28"/>
          <w:szCs w:val="28"/>
        </w:rPr>
        <w:t xml:space="preserve"> А.Н. Леонтьев Выготскийдің мәдени-тарихи концепциясын қолдана отырып, жоғарғы психикалық функцияға </w:t>
      </w:r>
      <w:bookmarkStart w:id="0" w:name="_GoBack"/>
      <w:bookmarkEnd w:id="0"/>
      <w:r w:rsidRPr="00BB2DC7">
        <w:rPr>
          <w:iCs/>
          <w:sz w:val="28"/>
          <w:szCs w:val="28"/>
        </w:rPr>
        <w:t>эксперимент жүргізді; Рубинштейн, Плотоно</w:t>
      </w:r>
      <w:r>
        <w:rPr>
          <w:iCs/>
          <w:sz w:val="28"/>
          <w:szCs w:val="28"/>
        </w:rPr>
        <w:t>в, Ананьев, Те</w:t>
      </w:r>
      <w:r>
        <w:rPr>
          <w:iCs/>
          <w:sz w:val="28"/>
          <w:szCs w:val="28"/>
          <w:lang w:val="kk-KZ"/>
        </w:rPr>
        <w:t>п</w:t>
      </w:r>
      <w:r w:rsidRPr="00BB2DC7">
        <w:rPr>
          <w:iCs/>
          <w:sz w:val="28"/>
          <w:szCs w:val="28"/>
        </w:rPr>
        <w:t>лов – олар адамның дамуының негізгі көзі іс-әрекет деген, кейіннен іс-әрекет теориясын өңдеген; Абульханова-Славская – жеке адамды іс-әрекет субьектісі ретінде қарастырды, Климов индивидуалды психологиялық ерекшеліктерін анықтады, Брушлинский жеке адамды шығармашылық әрекеті тұрғысынан қарастырды.</w:t>
      </w:r>
    </w:p>
    <w:p w:rsidR="00085F7B" w:rsidRPr="00BB2DC7" w:rsidRDefault="00085F7B" w:rsidP="00BB2DC7">
      <w:pPr>
        <w:jc w:val="both"/>
        <w:rPr>
          <w:rFonts w:ascii="Times New Roman" w:hAnsi="Times New Roman" w:cs="Times New Roman"/>
          <w:sz w:val="28"/>
          <w:szCs w:val="28"/>
        </w:rPr>
      </w:pPr>
    </w:p>
    <w:sectPr w:rsidR="00085F7B" w:rsidRPr="00BB2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2B"/>
    <w:rsid w:val="00085F7B"/>
    <w:rsid w:val="00116675"/>
    <w:rsid w:val="00832D2B"/>
    <w:rsid w:val="00BB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2BC3-E205-439C-9A7E-F99B93F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7852">
      <w:bodyDiv w:val="1"/>
      <w:marLeft w:val="0"/>
      <w:marRight w:val="0"/>
      <w:marTop w:val="0"/>
      <w:marBottom w:val="0"/>
      <w:divBdr>
        <w:top w:val="none" w:sz="0" w:space="0" w:color="auto"/>
        <w:left w:val="none" w:sz="0" w:space="0" w:color="auto"/>
        <w:bottom w:val="none" w:sz="0" w:space="0" w:color="auto"/>
        <w:right w:val="none" w:sz="0" w:space="0" w:color="auto"/>
      </w:divBdr>
    </w:div>
    <w:div w:id="19343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2020-01-14T04:01:00Z</dcterms:created>
  <dcterms:modified xsi:type="dcterms:W3CDTF">2020-01-14T04:01:00Z</dcterms:modified>
</cp:coreProperties>
</file>